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0802" w14:textId="4B3E74CE" w:rsidR="00960D78" w:rsidRPr="00AB3A2C" w:rsidRDefault="00B54B03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>CSJCAO2</w:t>
      </w:r>
      <w:r w:rsidR="00DD7C3D" w:rsidRPr="00AB3A2C">
        <w:rPr>
          <w:rFonts w:ascii="Arial" w:hAnsi="Arial" w:cs="Arial"/>
          <w:sz w:val="22"/>
          <w:szCs w:val="22"/>
          <w:lang w:val="es-CO"/>
        </w:rPr>
        <w:t>5-</w:t>
      </w:r>
      <w:r w:rsidR="00832DE1" w:rsidRPr="00AB3A2C">
        <w:rPr>
          <w:rFonts w:ascii="Arial" w:hAnsi="Arial" w:cs="Arial"/>
          <w:sz w:val="22"/>
          <w:szCs w:val="22"/>
          <w:lang w:val="es-CO"/>
        </w:rPr>
        <w:t>xxx</w:t>
      </w:r>
    </w:p>
    <w:p w14:paraId="31765E24" w14:textId="713470BC" w:rsidR="00960D78" w:rsidRPr="00AB3A2C" w:rsidRDefault="00304EE6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 xml:space="preserve">Manizales, </w:t>
      </w:r>
      <w:r w:rsidR="00832DE1" w:rsidRPr="00AB3A2C">
        <w:rPr>
          <w:rFonts w:ascii="Arial" w:hAnsi="Arial" w:cs="Arial"/>
          <w:sz w:val="22"/>
          <w:szCs w:val="22"/>
          <w:lang w:val="es-CO"/>
        </w:rPr>
        <w:t xml:space="preserve">junio </w:t>
      </w:r>
      <w:r w:rsidR="00A8564A">
        <w:rPr>
          <w:rFonts w:ascii="Arial" w:hAnsi="Arial" w:cs="Arial"/>
          <w:sz w:val="22"/>
          <w:szCs w:val="22"/>
          <w:lang w:val="es-CO"/>
        </w:rPr>
        <w:t>24</w:t>
      </w:r>
      <w:r w:rsidR="00327660" w:rsidRPr="00AB3A2C">
        <w:rPr>
          <w:rFonts w:ascii="Arial" w:hAnsi="Arial" w:cs="Arial"/>
          <w:sz w:val="22"/>
          <w:szCs w:val="22"/>
          <w:lang w:val="es-CO"/>
        </w:rPr>
        <w:t>, 202</w:t>
      </w:r>
      <w:r w:rsidR="00DD7C3D" w:rsidRPr="00AB3A2C">
        <w:rPr>
          <w:rFonts w:ascii="Arial" w:hAnsi="Arial" w:cs="Arial"/>
          <w:sz w:val="22"/>
          <w:szCs w:val="22"/>
          <w:lang w:val="es-CO"/>
        </w:rPr>
        <w:t>5</w:t>
      </w:r>
    </w:p>
    <w:p w14:paraId="25064FDD" w14:textId="4FBF5DC4" w:rsidR="00662CBF" w:rsidRPr="00AB3A2C" w:rsidRDefault="00662CBF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B7CFA8C" w14:textId="77777777" w:rsidR="00B66E57" w:rsidRPr="00AB3A2C" w:rsidRDefault="00B66E57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E32A161" w14:textId="0C37FB12" w:rsidR="0057350B" w:rsidRPr="00AB3A2C" w:rsidRDefault="007626E1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>Señor</w:t>
      </w:r>
    </w:p>
    <w:p w14:paraId="77660D1B" w14:textId="1D58C296" w:rsidR="00A81C88" w:rsidRPr="00AB3A2C" w:rsidRDefault="00DD7C3D" w:rsidP="00917D3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AB3A2C">
        <w:rPr>
          <w:rFonts w:ascii="Arial" w:hAnsi="Arial" w:cs="Arial"/>
          <w:b/>
          <w:bCs/>
          <w:sz w:val="22"/>
          <w:szCs w:val="22"/>
        </w:rPr>
        <w:t>JHONATAN DELGADO GONZ</w:t>
      </w:r>
      <w:r w:rsidR="002D749A" w:rsidRPr="00AB3A2C">
        <w:rPr>
          <w:rFonts w:ascii="Arial" w:hAnsi="Arial" w:cs="Arial"/>
          <w:b/>
          <w:bCs/>
          <w:sz w:val="22"/>
          <w:szCs w:val="22"/>
        </w:rPr>
        <w:t>Á</w:t>
      </w:r>
      <w:r w:rsidRPr="00AB3A2C">
        <w:rPr>
          <w:rFonts w:ascii="Arial" w:hAnsi="Arial" w:cs="Arial"/>
          <w:b/>
          <w:bCs/>
          <w:sz w:val="22"/>
          <w:szCs w:val="22"/>
        </w:rPr>
        <w:t>LEZ</w:t>
      </w:r>
    </w:p>
    <w:p w14:paraId="518101FD" w14:textId="7B6FFDB8" w:rsidR="00582611" w:rsidRPr="00AB3A2C" w:rsidRDefault="00582611" w:rsidP="00917D3A">
      <w:pPr>
        <w:jc w:val="both"/>
        <w:rPr>
          <w:rFonts w:ascii="Arial" w:hAnsi="Arial" w:cs="Arial"/>
          <w:bCs/>
          <w:sz w:val="22"/>
          <w:szCs w:val="22"/>
          <w:lang w:val="es-CO"/>
        </w:rPr>
      </w:pPr>
      <w:r w:rsidRPr="00AB3A2C">
        <w:rPr>
          <w:rFonts w:ascii="Arial" w:hAnsi="Arial" w:cs="Arial"/>
          <w:bCs/>
          <w:sz w:val="22"/>
          <w:szCs w:val="22"/>
          <w:lang w:val="es-CO"/>
        </w:rPr>
        <w:t>Peticionari</w:t>
      </w:r>
      <w:r w:rsidR="003012D4" w:rsidRPr="00AB3A2C">
        <w:rPr>
          <w:rFonts w:ascii="Arial" w:hAnsi="Arial" w:cs="Arial"/>
          <w:bCs/>
          <w:sz w:val="22"/>
          <w:szCs w:val="22"/>
          <w:lang w:val="es-CO"/>
        </w:rPr>
        <w:t>o</w:t>
      </w:r>
    </w:p>
    <w:p w14:paraId="239CF609" w14:textId="3E0A7FA5" w:rsidR="00DD7C3D" w:rsidRPr="00AB3A2C" w:rsidRDefault="00195072" w:rsidP="00917D3A">
      <w:pPr>
        <w:rPr>
          <w:rFonts w:ascii="Arial" w:hAnsi="Arial" w:cs="Arial"/>
          <w:sz w:val="22"/>
          <w:szCs w:val="22"/>
          <w:lang w:val="es-CO" w:eastAsia="es-CO"/>
        </w:rPr>
      </w:pPr>
      <w:hyperlink r:id="rId8" w:history="1">
        <w:r w:rsidR="00DD7C3D" w:rsidRPr="00AB3A2C">
          <w:rPr>
            <w:rStyle w:val="Hipervnculo"/>
            <w:rFonts w:ascii="Arial" w:hAnsi="Arial" w:cs="Arial"/>
            <w:sz w:val="22"/>
            <w:szCs w:val="22"/>
          </w:rPr>
          <w:t>consultoriajuridicajdg@gmail.com</w:t>
        </w:r>
      </w:hyperlink>
      <w:r w:rsidR="00DD7C3D" w:rsidRPr="00AB3A2C">
        <w:rPr>
          <w:rFonts w:ascii="Arial" w:hAnsi="Arial" w:cs="Arial"/>
          <w:sz w:val="22"/>
          <w:szCs w:val="22"/>
        </w:rPr>
        <w:t xml:space="preserve"> </w:t>
      </w:r>
    </w:p>
    <w:p w14:paraId="14327A7F" w14:textId="61719982" w:rsidR="000D2C75" w:rsidRPr="00AB3A2C" w:rsidRDefault="00B807D8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>Manizales</w:t>
      </w:r>
    </w:p>
    <w:p w14:paraId="3C63018B" w14:textId="77777777" w:rsidR="00875E69" w:rsidRPr="00AB3A2C" w:rsidRDefault="00875E69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3A50BBD" w14:textId="013C2604" w:rsidR="0057350B" w:rsidRPr="00AB3A2C" w:rsidRDefault="0057350B" w:rsidP="00917D3A">
      <w:pPr>
        <w:ind w:left="2832"/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 xml:space="preserve">Asunto: </w:t>
      </w:r>
      <w:r w:rsidR="00BB52EC" w:rsidRPr="00AB3A2C">
        <w:rPr>
          <w:rFonts w:ascii="Arial" w:hAnsi="Arial" w:cs="Arial"/>
          <w:sz w:val="22"/>
          <w:szCs w:val="22"/>
          <w:lang w:val="es-CO"/>
        </w:rPr>
        <w:t xml:space="preserve">Respuesta petición de </w:t>
      </w:r>
      <w:r w:rsidR="001363C3" w:rsidRPr="00AB3A2C">
        <w:rPr>
          <w:rFonts w:ascii="Arial" w:hAnsi="Arial" w:cs="Arial"/>
          <w:sz w:val="22"/>
          <w:szCs w:val="22"/>
          <w:lang w:val="es-CO"/>
        </w:rPr>
        <w:t xml:space="preserve">información </w:t>
      </w:r>
      <w:r w:rsidR="00BB52EC" w:rsidRPr="00AB3A2C">
        <w:rPr>
          <w:rFonts w:ascii="Arial" w:hAnsi="Arial" w:cs="Arial"/>
          <w:sz w:val="22"/>
          <w:szCs w:val="22"/>
          <w:lang w:val="es-CO"/>
        </w:rPr>
        <w:t xml:space="preserve">del </w:t>
      </w:r>
      <w:r w:rsidR="00832DE1" w:rsidRPr="00AB3A2C">
        <w:rPr>
          <w:rFonts w:ascii="Arial" w:hAnsi="Arial" w:cs="Arial"/>
          <w:sz w:val="22"/>
          <w:szCs w:val="22"/>
          <w:lang w:val="es-CO"/>
        </w:rPr>
        <w:t xml:space="preserve">6 de junio de 2025 – código interno de radicación </w:t>
      </w:r>
      <w:r w:rsidR="00CD48C5" w:rsidRPr="00AB3A2C">
        <w:rPr>
          <w:rFonts w:ascii="Arial" w:hAnsi="Arial" w:cs="Arial"/>
          <w:color w:val="000000"/>
          <w:sz w:val="22"/>
          <w:szCs w:val="22"/>
          <w:shd w:val="clear" w:color="auto" w:fill="FFFFFF"/>
        </w:rPr>
        <w:t>EXTCSJCA25-2830</w:t>
      </w:r>
    </w:p>
    <w:p w14:paraId="61D055C8" w14:textId="4EF503D0" w:rsidR="00F85B3E" w:rsidRDefault="00F85B3E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8A00FAA" w14:textId="77777777" w:rsidR="00875746" w:rsidRPr="00AB3A2C" w:rsidRDefault="00875746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DC04605" w14:textId="01D917FA" w:rsidR="0057350B" w:rsidRPr="00AB3A2C" w:rsidRDefault="006E13AB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>Respetado señor Delgado González:</w:t>
      </w:r>
    </w:p>
    <w:p w14:paraId="544B3164" w14:textId="093870FE" w:rsidR="0057350B" w:rsidRPr="00AB3A2C" w:rsidRDefault="0057350B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CF75D22" w14:textId="09171F66" w:rsidR="00F579CF" w:rsidRPr="005D55BD" w:rsidRDefault="00EE3682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>Damos</w:t>
      </w:r>
      <w:r w:rsidR="00894177" w:rsidRPr="00AB3A2C">
        <w:rPr>
          <w:rFonts w:ascii="Arial" w:hAnsi="Arial" w:cs="Arial"/>
          <w:sz w:val="22"/>
          <w:szCs w:val="22"/>
          <w:lang w:val="es-CO"/>
        </w:rPr>
        <w:t xml:space="preserve"> respuesta </w:t>
      </w:r>
      <w:r w:rsidR="008C7326" w:rsidRPr="00AB3A2C">
        <w:rPr>
          <w:rFonts w:ascii="Arial" w:hAnsi="Arial" w:cs="Arial"/>
          <w:sz w:val="22"/>
          <w:szCs w:val="22"/>
          <w:lang w:val="es-CO"/>
        </w:rPr>
        <w:t xml:space="preserve">a las </w:t>
      </w:r>
      <w:r w:rsidR="006F2C84" w:rsidRPr="00AB3A2C">
        <w:rPr>
          <w:rFonts w:ascii="Arial" w:hAnsi="Arial" w:cs="Arial"/>
          <w:sz w:val="22"/>
          <w:szCs w:val="22"/>
          <w:lang w:val="es-CO"/>
        </w:rPr>
        <w:t xml:space="preserve">diez </w:t>
      </w:r>
      <w:r w:rsidR="008C7326" w:rsidRPr="00AB3A2C">
        <w:rPr>
          <w:rFonts w:ascii="Arial" w:hAnsi="Arial" w:cs="Arial"/>
          <w:sz w:val="22"/>
          <w:szCs w:val="22"/>
          <w:lang w:val="es-CO"/>
        </w:rPr>
        <w:t xml:space="preserve">preguntas que formula </w:t>
      </w:r>
      <w:r w:rsidR="004F23F4" w:rsidRPr="00AB3A2C">
        <w:rPr>
          <w:rFonts w:ascii="Arial" w:hAnsi="Arial" w:cs="Arial"/>
          <w:sz w:val="22"/>
          <w:szCs w:val="22"/>
          <w:lang w:val="es-CO"/>
        </w:rPr>
        <w:t xml:space="preserve">en calidad </w:t>
      </w:r>
      <w:r w:rsidR="00534119" w:rsidRPr="00AB3A2C">
        <w:rPr>
          <w:rFonts w:ascii="Arial" w:hAnsi="Arial" w:cs="Arial"/>
          <w:sz w:val="22"/>
          <w:szCs w:val="22"/>
          <w:lang w:val="es-CO"/>
        </w:rPr>
        <w:t xml:space="preserve">de integrante del Registro Seccional de Elegibles para el </w:t>
      </w:r>
      <w:r w:rsidR="006C60B0" w:rsidRPr="00AB3A2C">
        <w:rPr>
          <w:rFonts w:ascii="Arial" w:hAnsi="Arial" w:cs="Arial"/>
          <w:sz w:val="22"/>
          <w:szCs w:val="22"/>
          <w:lang w:val="es-CO"/>
        </w:rPr>
        <w:t xml:space="preserve">cargo de </w:t>
      </w:r>
      <w:r w:rsidR="00C966AF" w:rsidRPr="005D55BD">
        <w:rPr>
          <w:rFonts w:ascii="Arial" w:hAnsi="Arial" w:cs="Arial"/>
          <w:sz w:val="22"/>
          <w:szCs w:val="22"/>
          <w:lang w:val="es-CO"/>
        </w:rPr>
        <w:t>Citador de Juzgado Municipal Grado 3, Código 260610</w:t>
      </w:r>
      <w:r w:rsidR="00A464D0" w:rsidRPr="005D55BD">
        <w:rPr>
          <w:rFonts w:ascii="Arial" w:hAnsi="Arial" w:cs="Arial"/>
          <w:sz w:val="22"/>
          <w:szCs w:val="22"/>
          <w:lang w:val="es-CO"/>
        </w:rPr>
        <w:t xml:space="preserve">, </w:t>
      </w:r>
      <w:r w:rsidR="00632623" w:rsidRPr="005D55BD">
        <w:rPr>
          <w:rFonts w:ascii="Arial" w:hAnsi="Arial" w:cs="Arial"/>
          <w:sz w:val="22"/>
          <w:szCs w:val="22"/>
          <w:lang w:val="es-CO"/>
        </w:rPr>
        <w:t>así:</w:t>
      </w:r>
    </w:p>
    <w:p w14:paraId="7D2A7108" w14:textId="7A8F4849" w:rsidR="00101D5B" w:rsidRDefault="00101D5B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5D521DC" w14:textId="4A4C6780" w:rsidR="005D55BD" w:rsidRPr="002B3084" w:rsidRDefault="00170FFE" w:rsidP="00917D3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Respuesta a la pregunta 1:</w:t>
      </w:r>
    </w:p>
    <w:p w14:paraId="39FDE1A9" w14:textId="77777777" w:rsidR="005D55BD" w:rsidRPr="00AB3A2C" w:rsidRDefault="005D55BD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4610CE3" w14:textId="79F3E7B9" w:rsidR="00F86662" w:rsidRDefault="00866218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Hasta la</w:t>
      </w:r>
      <w:r w:rsidR="00923295">
        <w:rPr>
          <w:rFonts w:ascii="Arial" w:hAnsi="Arial" w:cs="Arial"/>
          <w:sz w:val="22"/>
          <w:szCs w:val="22"/>
          <w:lang w:val="es-CO"/>
        </w:rPr>
        <w:t xml:space="preserve"> fecha, no hemos recibido respuesta por parte de la Unidad de Desarrollo y Análisis Estadístico </w:t>
      </w:r>
      <w:r w:rsidR="00320088">
        <w:rPr>
          <w:rFonts w:ascii="Arial" w:hAnsi="Arial" w:cs="Arial"/>
          <w:sz w:val="22"/>
          <w:szCs w:val="22"/>
          <w:lang w:val="es-CO"/>
        </w:rPr>
        <w:t xml:space="preserve">- </w:t>
      </w:r>
      <w:r w:rsidR="00923295">
        <w:rPr>
          <w:rFonts w:ascii="Arial" w:hAnsi="Arial" w:cs="Arial"/>
          <w:sz w:val="22"/>
          <w:szCs w:val="22"/>
          <w:lang w:val="es-CO"/>
        </w:rPr>
        <w:t>UDAE del Consejo Superior de la</w:t>
      </w:r>
      <w:r w:rsidR="00E8102C">
        <w:rPr>
          <w:rFonts w:ascii="Arial" w:hAnsi="Arial" w:cs="Arial"/>
          <w:sz w:val="22"/>
          <w:szCs w:val="22"/>
          <w:lang w:val="es-CO"/>
        </w:rPr>
        <w:t xml:space="preserve"> Judicatura</w:t>
      </w:r>
      <w:r w:rsidR="00B930EA">
        <w:rPr>
          <w:rFonts w:ascii="Arial" w:hAnsi="Arial" w:cs="Arial"/>
          <w:sz w:val="22"/>
          <w:szCs w:val="22"/>
          <w:lang w:val="es-CO"/>
        </w:rPr>
        <w:t xml:space="preserve">, </w:t>
      </w:r>
      <w:r w:rsidR="00F86662">
        <w:rPr>
          <w:rFonts w:ascii="Arial" w:hAnsi="Arial" w:cs="Arial"/>
          <w:sz w:val="22"/>
          <w:szCs w:val="22"/>
          <w:lang w:val="es-CO"/>
        </w:rPr>
        <w:t xml:space="preserve">con relación a la propuesta de reordenamiento </w:t>
      </w:r>
      <w:r w:rsidR="00A60EB2">
        <w:rPr>
          <w:rFonts w:ascii="Arial" w:hAnsi="Arial" w:cs="Arial"/>
          <w:sz w:val="22"/>
          <w:szCs w:val="22"/>
          <w:lang w:val="es-CO"/>
        </w:rPr>
        <w:t xml:space="preserve">judicial </w:t>
      </w:r>
      <w:r w:rsidR="00320088">
        <w:rPr>
          <w:rFonts w:ascii="Arial" w:hAnsi="Arial" w:cs="Arial"/>
          <w:sz w:val="22"/>
          <w:szCs w:val="22"/>
          <w:lang w:val="es-CO"/>
        </w:rPr>
        <w:t>presentada</w:t>
      </w:r>
      <w:r w:rsidR="004B2219">
        <w:rPr>
          <w:rFonts w:ascii="Arial" w:hAnsi="Arial" w:cs="Arial"/>
          <w:sz w:val="22"/>
          <w:szCs w:val="22"/>
          <w:lang w:val="es-CO"/>
        </w:rPr>
        <w:t xml:space="preserve"> por esta Corporación</w:t>
      </w:r>
      <w:r w:rsidR="00544315">
        <w:rPr>
          <w:rFonts w:ascii="Arial" w:hAnsi="Arial" w:cs="Arial"/>
          <w:sz w:val="22"/>
          <w:szCs w:val="22"/>
          <w:lang w:val="es-CO"/>
        </w:rPr>
        <w:t xml:space="preserve"> </w:t>
      </w:r>
      <w:r w:rsidR="00544315">
        <w:rPr>
          <w:rFonts w:ascii="Arial" w:hAnsi="Arial" w:cs="Arial"/>
          <w:sz w:val="22"/>
          <w:szCs w:val="22"/>
          <w:lang w:val="es-CO"/>
        </w:rPr>
        <w:t>con el fin de fortalecer la oferta judicial en este Distrito</w:t>
      </w:r>
      <w:r w:rsidR="004E439B">
        <w:rPr>
          <w:rFonts w:ascii="Arial" w:hAnsi="Arial" w:cs="Arial"/>
          <w:sz w:val="22"/>
          <w:szCs w:val="22"/>
          <w:lang w:val="es-CO"/>
        </w:rPr>
        <w:t>,</w:t>
      </w:r>
      <w:r w:rsidR="00BC383D">
        <w:rPr>
          <w:rFonts w:ascii="Arial" w:hAnsi="Arial" w:cs="Arial"/>
          <w:sz w:val="22"/>
          <w:szCs w:val="22"/>
          <w:lang w:val="es-CO"/>
        </w:rPr>
        <w:t xml:space="preserve"> </w:t>
      </w:r>
      <w:r w:rsidR="00C43472">
        <w:rPr>
          <w:rFonts w:ascii="Arial" w:hAnsi="Arial" w:cs="Arial"/>
          <w:sz w:val="22"/>
          <w:szCs w:val="22"/>
          <w:lang w:val="es-CO"/>
        </w:rPr>
        <w:t>relacionada con el</w:t>
      </w:r>
      <w:r w:rsidR="00D8068E">
        <w:rPr>
          <w:rFonts w:ascii="Arial" w:hAnsi="Arial" w:cs="Arial"/>
          <w:sz w:val="22"/>
          <w:szCs w:val="22"/>
          <w:lang w:val="es-CO"/>
        </w:rPr>
        <w:t xml:space="preserve"> </w:t>
      </w:r>
      <w:r w:rsidR="00A52DFE">
        <w:rPr>
          <w:rFonts w:ascii="Arial" w:hAnsi="Arial" w:cs="Arial"/>
          <w:sz w:val="22"/>
          <w:szCs w:val="22"/>
          <w:lang w:val="es-CO"/>
        </w:rPr>
        <w:t xml:space="preserve">Juzgado </w:t>
      </w:r>
      <w:r w:rsidR="003D26E9">
        <w:rPr>
          <w:rFonts w:ascii="Arial" w:hAnsi="Arial" w:cs="Arial"/>
          <w:sz w:val="22"/>
          <w:szCs w:val="22"/>
          <w:lang w:val="es-CO"/>
        </w:rPr>
        <w:t>Segundo</w:t>
      </w:r>
      <w:r w:rsidR="00A52DFE">
        <w:rPr>
          <w:rFonts w:ascii="Arial" w:hAnsi="Arial" w:cs="Arial"/>
          <w:sz w:val="22"/>
          <w:szCs w:val="22"/>
          <w:lang w:val="es-CO"/>
        </w:rPr>
        <w:t xml:space="preserve"> Promiscuo Municipal de Salamina, Caldas</w:t>
      </w:r>
      <w:r w:rsidR="001762E5">
        <w:rPr>
          <w:rFonts w:ascii="Arial" w:hAnsi="Arial" w:cs="Arial"/>
          <w:sz w:val="22"/>
          <w:szCs w:val="22"/>
          <w:lang w:val="es-CO"/>
        </w:rPr>
        <w:t>.</w:t>
      </w:r>
    </w:p>
    <w:p w14:paraId="3A8BEF39" w14:textId="77777777" w:rsidR="00F86662" w:rsidRDefault="00F86662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69AAC44" w14:textId="6EF14F88" w:rsidR="00DE0276" w:rsidRPr="00AB3A2C" w:rsidRDefault="001F01DA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>S</w:t>
      </w:r>
      <w:r w:rsidR="00C1532A" w:rsidRPr="00AB3A2C">
        <w:rPr>
          <w:rFonts w:ascii="Arial" w:hAnsi="Arial" w:cs="Arial"/>
          <w:sz w:val="22"/>
          <w:szCs w:val="22"/>
          <w:lang w:val="es-CO"/>
        </w:rPr>
        <w:t xml:space="preserve">e tiene conocimiento que </w:t>
      </w:r>
      <w:r w:rsidRPr="00AB3A2C">
        <w:rPr>
          <w:rFonts w:ascii="Arial" w:hAnsi="Arial" w:cs="Arial"/>
          <w:sz w:val="22"/>
          <w:szCs w:val="22"/>
          <w:lang w:val="es-CO"/>
        </w:rPr>
        <w:t>los proyectos</w:t>
      </w:r>
      <w:r w:rsidR="00C1532A" w:rsidRPr="00AB3A2C">
        <w:rPr>
          <w:rFonts w:ascii="Arial" w:hAnsi="Arial" w:cs="Arial"/>
          <w:sz w:val="22"/>
          <w:szCs w:val="22"/>
          <w:lang w:val="es-CO"/>
        </w:rPr>
        <w:t xml:space="preserve"> </w:t>
      </w:r>
      <w:r w:rsidR="00DD46B1">
        <w:rPr>
          <w:rFonts w:ascii="Arial" w:hAnsi="Arial" w:cs="Arial"/>
          <w:sz w:val="22"/>
          <w:szCs w:val="22"/>
          <w:lang w:val="es-CO"/>
        </w:rPr>
        <w:t xml:space="preserve">han sido </w:t>
      </w:r>
      <w:r w:rsidR="00C1532A" w:rsidRPr="00AB3A2C">
        <w:rPr>
          <w:rFonts w:ascii="Arial" w:hAnsi="Arial" w:cs="Arial"/>
          <w:sz w:val="22"/>
          <w:szCs w:val="22"/>
          <w:lang w:val="es-CO"/>
        </w:rPr>
        <w:t>incluido</w:t>
      </w:r>
      <w:r w:rsidR="00DA79BB" w:rsidRPr="00AB3A2C">
        <w:rPr>
          <w:rFonts w:ascii="Arial" w:hAnsi="Arial" w:cs="Arial"/>
          <w:sz w:val="22"/>
          <w:szCs w:val="22"/>
          <w:lang w:val="es-CO"/>
        </w:rPr>
        <w:t>s</w:t>
      </w:r>
      <w:r w:rsidR="00C1532A" w:rsidRPr="00AB3A2C">
        <w:rPr>
          <w:rFonts w:ascii="Arial" w:hAnsi="Arial" w:cs="Arial"/>
          <w:sz w:val="22"/>
          <w:szCs w:val="22"/>
          <w:lang w:val="es-CO"/>
        </w:rPr>
        <w:t xml:space="preserve"> en el paquete nacional de medidas de reordenamiento judicial</w:t>
      </w:r>
      <w:r w:rsidR="003C2FD3">
        <w:rPr>
          <w:rFonts w:ascii="Arial" w:hAnsi="Arial" w:cs="Arial"/>
          <w:sz w:val="22"/>
          <w:szCs w:val="22"/>
          <w:lang w:val="es-CO"/>
        </w:rPr>
        <w:t>; sin embargo, no se cuenta con información precisa sobre la fecha en la que dicha medida podría ser adoptada</w:t>
      </w:r>
      <w:r w:rsidR="001173A9">
        <w:rPr>
          <w:rFonts w:ascii="Arial" w:hAnsi="Arial" w:cs="Arial"/>
          <w:sz w:val="22"/>
          <w:szCs w:val="22"/>
          <w:lang w:val="es-CO"/>
        </w:rPr>
        <w:t>.</w:t>
      </w:r>
    </w:p>
    <w:p w14:paraId="728467C4" w14:textId="21C07040" w:rsidR="008F1E2D" w:rsidRDefault="008F1E2D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E9F04B0" w14:textId="27A144B0" w:rsidR="003D04AD" w:rsidRPr="00A24BAD" w:rsidRDefault="00AE33C8" w:rsidP="00917D3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A24BAD">
        <w:rPr>
          <w:rFonts w:ascii="Arial" w:hAnsi="Arial" w:cs="Arial"/>
          <w:b/>
          <w:bCs/>
          <w:sz w:val="22"/>
          <w:szCs w:val="22"/>
          <w:lang w:val="es-CO"/>
        </w:rPr>
        <w:t>Respuesta a la pregunta 2:</w:t>
      </w:r>
    </w:p>
    <w:p w14:paraId="082C3486" w14:textId="0E8937FA" w:rsidR="003D04AD" w:rsidRDefault="003D04AD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1351C61" w14:textId="0BDC93E7" w:rsidR="007E4587" w:rsidRDefault="000476DD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Esta Corporación no puede emitir respuesta a esta pregunta, ya que se basa en una hipótesis. Como se ha señalado previamente, </w:t>
      </w:r>
      <w:r w:rsidR="00D51544">
        <w:rPr>
          <w:rFonts w:ascii="Arial" w:hAnsi="Arial" w:cs="Arial"/>
          <w:sz w:val="22"/>
          <w:szCs w:val="22"/>
          <w:lang w:val="es-CO"/>
        </w:rPr>
        <w:t xml:space="preserve">el proyecto de reordenamiento judicial </w:t>
      </w:r>
      <w:r w:rsidR="00820518">
        <w:rPr>
          <w:rFonts w:ascii="Arial" w:hAnsi="Arial" w:cs="Arial"/>
          <w:sz w:val="22"/>
          <w:szCs w:val="22"/>
          <w:lang w:val="es-CO"/>
        </w:rPr>
        <w:t xml:space="preserve">tiene como objetivo el fortalecimiento </w:t>
      </w:r>
      <w:r w:rsidR="00D51544">
        <w:rPr>
          <w:rFonts w:ascii="Arial" w:hAnsi="Arial" w:cs="Arial"/>
          <w:sz w:val="22"/>
          <w:szCs w:val="22"/>
          <w:lang w:val="es-CO"/>
        </w:rPr>
        <w:t>de la oferta judicial en esta seccional</w:t>
      </w:r>
      <w:r w:rsidR="00812207">
        <w:rPr>
          <w:rFonts w:ascii="Arial" w:hAnsi="Arial" w:cs="Arial"/>
          <w:sz w:val="22"/>
          <w:szCs w:val="22"/>
          <w:lang w:val="es-CO"/>
        </w:rPr>
        <w:t>,</w:t>
      </w:r>
      <w:r w:rsidR="00E22073">
        <w:rPr>
          <w:rFonts w:ascii="Arial" w:hAnsi="Arial" w:cs="Arial"/>
          <w:sz w:val="22"/>
          <w:szCs w:val="22"/>
          <w:lang w:val="es-CO"/>
        </w:rPr>
        <w:t xml:space="preserve"> y </w:t>
      </w:r>
      <w:r w:rsidR="00812207">
        <w:rPr>
          <w:rFonts w:ascii="Arial" w:hAnsi="Arial" w:cs="Arial"/>
          <w:sz w:val="22"/>
          <w:szCs w:val="22"/>
          <w:lang w:val="es-CO"/>
        </w:rPr>
        <w:t>no contempla</w:t>
      </w:r>
      <w:r w:rsidR="00E22073">
        <w:rPr>
          <w:rFonts w:ascii="Arial" w:hAnsi="Arial" w:cs="Arial"/>
          <w:sz w:val="22"/>
          <w:szCs w:val="22"/>
          <w:lang w:val="es-CO"/>
        </w:rPr>
        <w:t xml:space="preserve"> la supresión de cargos o despachos</w:t>
      </w:r>
      <w:r w:rsidR="0049001F">
        <w:rPr>
          <w:rFonts w:ascii="Arial" w:hAnsi="Arial" w:cs="Arial"/>
          <w:sz w:val="22"/>
          <w:szCs w:val="22"/>
          <w:lang w:val="es-CO"/>
        </w:rPr>
        <w:t>. S</w:t>
      </w:r>
      <w:r w:rsidR="00F51230">
        <w:rPr>
          <w:rFonts w:ascii="Arial" w:hAnsi="Arial" w:cs="Arial"/>
          <w:sz w:val="22"/>
          <w:szCs w:val="22"/>
          <w:lang w:val="es-CO"/>
        </w:rPr>
        <w:t>in embargo, recordamos</w:t>
      </w:r>
      <w:r w:rsidR="00AD60AD">
        <w:rPr>
          <w:rFonts w:ascii="Arial" w:hAnsi="Arial" w:cs="Arial"/>
          <w:sz w:val="22"/>
          <w:szCs w:val="22"/>
          <w:lang w:val="es-CO"/>
        </w:rPr>
        <w:t xml:space="preserve"> que esta Corporación no tiene competencia alguna en el estudio o decisión sobre la propuesta en mención.</w:t>
      </w:r>
    </w:p>
    <w:p w14:paraId="2E84B808" w14:textId="4A3A65A8" w:rsidR="003D04AD" w:rsidRDefault="003D04AD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D5ACBA7" w14:textId="51B30DA9" w:rsidR="003B5A16" w:rsidRPr="00492000" w:rsidRDefault="00492000" w:rsidP="00917D3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492000">
        <w:rPr>
          <w:rFonts w:ascii="Arial" w:hAnsi="Arial" w:cs="Arial"/>
          <w:b/>
          <w:bCs/>
          <w:sz w:val="22"/>
          <w:szCs w:val="22"/>
          <w:lang w:val="es-CO"/>
        </w:rPr>
        <w:t>Respuesta a la pregunta 3:</w:t>
      </w:r>
    </w:p>
    <w:p w14:paraId="3ECCC119" w14:textId="5D1FE4E2" w:rsidR="003B5A16" w:rsidRDefault="003B5A16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30AFD51" w14:textId="6F7DD657" w:rsidR="00932008" w:rsidRDefault="004337EE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No es posible afirmar que </w:t>
      </w:r>
      <w:r w:rsidR="002E4458">
        <w:rPr>
          <w:rFonts w:ascii="Arial" w:hAnsi="Arial" w:cs="Arial"/>
          <w:sz w:val="22"/>
          <w:szCs w:val="22"/>
          <w:lang w:val="es-CO"/>
        </w:rPr>
        <w:t>en un</w:t>
      </w:r>
      <w:r>
        <w:rPr>
          <w:rFonts w:ascii="Arial" w:hAnsi="Arial" w:cs="Arial"/>
          <w:sz w:val="22"/>
          <w:szCs w:val="22"/>
          <w:lang w:val="es-CO"/>
        </w:rPr>
        <w:t xml:space="preserve"> futuro se creen nuevos cargos de Citador grado 03</w:t>
      </w:r>
      <w:r w:rsidR="00A204CF">
        <w:rPr>
          <w:rFonts w:ascii="Arial" w:hAnsi="Arial" w:cs="Arial"/>
          <w:sz w:val="22"/>
          <w:szCs w:val="22"/>
          <w:lang w:val="es-CO"/>
        </w:rPr>
        <w:t xml:space="preserve"> en este Distrito Judicial, </w:t>
      </w:r>
      <w:r w:rsidR="002E4458">
        <w:rPr>
          <w:rFonts w:ascii="Arial" w:hAnsi="Arial" w:cs="Arial"/>
          <w:sz w:val="22"/>
          <w:szCs w:val="22"/>
          <w:lang w:val="es-CO"/>
        </w:rPr>
        <w:t xml:space="preserve">especialmente considerando que, conforme al </w:t>
      </w:r>
      <w:r w:rsidR="00A204CF">
        <w:rPr>
          <w:rFonts w:ascii="Arial" w:hAnsi="Arial" w:cs="Arial"/>
          <w:sz w:val="22"/>
          <w:szCs w:val="22"/>
          <w:lang w:val="es-CO"/>
        </w:rPr>
        <w:t xml:space="preserve">artículo </w:t>
      </w:r>
      <w:r w:rsidR="00384D8B">
        <w:rPr>
          <w:rFonts w:ascii="Arial" w:hAnsi="Arial" w:cs="Arial"/>
          <w:sz w:val="22"/>
          <w:szCs w:val="22"/>
          <w:lang w:val="es-CO"/>
        </w:rPr>
        <w:t>346</w:t>
      </w:r>
      <w:r w:rsidR="00293DD6">
        <w:rPr>
          <w:rFonts w:ascii="Arial" w:hAnsi="Arial" w:cs="Arial"/>
          <w:sz w:val="22"/>
          <w:szCs w:val="22"/>
          <w:lang w:val="es-CO"/>
        </w:rPr>
        <w:t xml:space="preserve"> de la Constitución Política</w:t>
      </w:r>
      <w:r w:rsidR="00F405B6">
        <w:rPr>
          <w:rFonts w:ascii="Arial" w:hAnsi="Arial" w:cs="Arial"/>
          <w:sz w:val="22"/>
          <w:szCs w:val="22"/>
          <w:lang w:val="es-CO"/>
        </w:rPr>
        <w:t xml:space="preserve"> y el </w:t>
      </w:r>
      <w:r w:rsidR="00932008">
        <w:rPr>
          <w:rFonts w:ascii="Arial" w:hAnsi="Arial" w:cs="Arial"/>
          <w:sz w:val="22"/>
          <w:szCs w:val="22"/>
          <w:lang w:val="es-CO"/>
        </w:rPr>
        <w:t>artículo 88 de la Ley 270 de 1996 modificado por el artículo</w:t>
      </w:r>
      <w:r w:rsidR="00BE74A8">
        <w:rPr>
          <w:rFonts w:ascii="Arial" w:hAnsi="Arial" w:cs="Arial"/>
          <w:sz w:val="22"/>
          <w:szCs w:val="22"/>
          <w:lang w:val="es-CO"/>
        </w:rPr>
        <w:t xml:space="preserve"> 38 de la Ley 2430 de 2024</w:t>
      </w:r>
      <w:r w:rsidR="00026074">
        <w:rPr>
          <w:rFonts w:ascii="Arial" w:hAnsi="Arial" w:cs="Arial"/>
          <w:sz w:val="22"/>
          <w:szCs w:val="22"/>
          <w:lang w:val="es-CO"/>
        </w:rPr>
        <w:t xml:space="preserve">, </w:t>
      </w:r>
      <w:r w:rsidR="004946C1">
        <w:rPr>
          <w:rFonts w:ascii="Arial" w:hAnsi="Arial" w:cs="Arial"/>
          <w:sz w:val="22"/>
          <w:szCs w:val="22"/>
          <w:lang w:val="es-CO"/>
        </w:rPr>
        <w:t xml:space="preserve">dichas </w:t>
      </w:r>
      <w:r w:rsidR="00590B48">
        <w:rPr>
          <w:rFonts w:ascii="Arial" w:hAnsi="Arial" w:cs="Arial"/>
          <w:sz w:val="22"/>
          <w:szCs w:val="22"/>
          <w:lang w:val="es-CO"/>
        </w:rPr>
        <w:t xml:space="preserve">decisiones están supeditadas a los </w:t>
      </w:r>
      <w:r w:rsidR="004946C1">
        <w:rPr>
          <w:rFonts w:ascii="Arial" w:hAnsi="Arial" w:cs="Arial"/>
          <w:sz w:val="22"/>
          <w:szCs w:val="22"/>
          <w:lang w:val="es-CO"/>
        </w:rPr>
        <w:t>proyectos de presupuesto de la Rama Judicial</w:t>
      </w:r>
      <w:r w:rsidR="006D347D">
        <w:rPr>
          <w:rFonts w:ascii="Arial" w:hAnsi="Arial" w:cs="Arial"/>
          <w:sz w:val="22"/>
          <w:szCs w:val="22"/>
          <w:lang w:val="es-CO"/>
        </w:rPr>
        <w:t xml:space="preserve">. Estos proyectos </w:t>
      </w:r>
      <w:r w:rsidR="004946C1">
        <w:rPr>
          <w:rFonts w:ascii="Arial" w:hAnsi="Arial" w:cs="Arial"/>
          <w:sz w:val="22"/>
          <w:szCs w:val="22"/>
          <w:lang w:val="es-CO"/>
        </w:rPr>
        <w:t xml:space="preserve">son objeto de </w:t>
      </w:r>
      <w:r w:rsidR="006D347D">
        <w:rPr>
          <w:rFonts w:ascii="Arial" w:hAnsi="Arial" w:cs="Arial"/>
          <w:sz w:val="22"/>
          <w:szCs w:val="22"/>
          <w:lang w:val="es-CO"/>
        </w:rPr>
        <w:t xml:space="preserve">estudio, </w:t>
      </w:r>
      <w:r w:rsidR="004946C1">
        <w:rPr>
          <w:rFonts w:ascii="Arial" w:hAnsi="Arial" w:cs="Arial"/>
          <w:sz w:val="22"/>
          <w:szCs w:val="22"/>
          <w:lang w:val="es-CO"/>
        </w:rPr>
        <w:t>discusión y adopción de decisiones por parte del Consejo Superior de la Judicatura,</w:t>
      </w:r>
      <w:r w:rsidR="00787083">
        <w:rPr>
          <w:rFonts w:ascii="Arial" w:hAnsi="Arial" w:cs="Arial"/>
          <w:sz w:val="22"/>
          <w:szCs w:val="22"/>
          <w:lang w:val="es-CO"/>
        </w:rPr>
        <w:t xml:space="preserve"> con </w:t>
      </w:r>
      <w:proofErr w:type="spellStart"/>
      <w:r w:rsidR="00787083">
        <w:rPr>
          <w:rFonts w:ascii="Arial" w:hAnsi="Arial" w:cs="Arial"/>
          <w:sz w:val="22"/>
          <w:szCs w:val="22"/>
          <w:lang w:val="es-CO"/>
        </w:rPr>
        <w:t>el</w:t>
      </w:r>
      <w:proofErr w:type="spellEnd"/>
      <w:r w:rsidR="00787083">
        <w:rPr>
          <w:rFonts w:ascii="Arial" w:hAnsi="Arial" w:cs="Arial"/>
          <w:sz w:val="22"/>
          <w:szCs w:val="22"/>
          <w:lang w:val="es-CO"/>
        </w:rPr>
        <w:t xml:space="preserve"> fin de ser remitidos al </w:t>
      </w:r>
      <w:r w:rsidR="004946C1">
        <w:rPr>
          <w:rFonts w:ascii="Arial" w:hAnsi="Arial" w:cs="Arial"/>
          <w:sz w:val="22"/>
          <w:szCs w:val="22"/>
          <w:lang w:val="es-CO"/>
        </w:rPr>
        <w:t>Gobierno Nacional, para la elaboración del Presupuesto General de la Nación.</w:t>
      </w:r>
    </w:p>
    <w:p w14:paraId="2BE35339" w14:textId="77777777" w:rsidR="00932008" w:rsidRDefault="00932008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AABB803" w14:textId="77C34154" w:rsidR="003D04AD" w:rsidRPr="00217419" w:rsidRDefault="00217419" w:rsidP="00917D3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lastRenderedPageBreak/>
        <w:t xml:space="preserve">Respuesta a la pregunta 4: </w:t>
      </w:r>
    </w:p>
    <w:p w14:paraId="7D21FC99" w14:textId="5DF9F70A" w:rsidR="00217419" w:rsidRDefault="00217419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9871884" w14:textId="34FAA6CA" w:rsidR="001855A8" w:rsidRDefault="00016858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La determinación de la denominación de los cargos creados en las </w:t>
      </w:r>
      <w:r w:rsidR="00105B4B">
        <w:rPr>
          <w:rFonts w:ascii="Arial" w:hAnsi="Arial" w:cs="Arial"/>
          <w:sz w:val="22"/>
          <w:szCs w:val="22"/>
          <w:lang w:val="es-CO"/>
        </w:rPr>
        <w:t>distintas</w:t>
      </w:r>
      <w:r>
        <w:rPr>
          <w:rFonts w:ascii="Arial" w:hAnsi="Arial" w:cs="Arial"/>
          <w:sz w:val="22"/>
          <w:szCs w:val="22"/>
          <w:lang w:val="es-CO"/>
        </w:rPr>
        <w:t xml:space="preserve"> vigencias</w:t>
      </w:r>
      <w:r w:rsidR="00105B4B">
        <w:rPr>
          <w:rFonts w:ascii="Arial" w:hAnsi="Arial" w:cs="Arial"/>
          <w:sz w:val="22"/>
          <w:szCs w:val="22"/>
          <w:lang w:val="es-CO"/>
        </w:rPr>
        <w:t xml:space="preserve"> corresponde exclusivamente</w:t>
      </w:r>
      <w:r w:rsidR="000554D2">
        <w:rPr>
          <w:rFonts w:ascii="Arial" w:hAnsi="Arial" w:cs="Arial"/>
          <w:sz w:val="22"/>
          <w:szCs w:val="22"/>
          <w:lang w:val="es-CO"/>
        </w:rPr>
        <w:t xml:space="preserve"> a la Unidad de</w:t>
      </w:r>
      <w:r w:rsidR="00DE737E">
        <w:rPr>
          <w:rFonts w:ascii="Arial" w:hAnsi="Arial" w:cs="Arial"/>
          <w:sz w:val="22"/>
          <w:szCs w:val="22"/>
          <w:lang w:val="es-CO"/>
        </w:rPr>
        <w:t xml:space="preserve"> Desarrollo y Análisis Estadístico UDAE del Consejo Superior de la Judicatura</w:t>
      </w:r>
      <w:r w:rsidR="00861126">
        <w:rPr>
          <w:rFonts w:ascii="Arial" w:hAnsi="Arial" w:cs="Arial"/>
          <w:sz w:val="22"/>
          <w:szCs w:val="22"/>
          <w:lang w:val="es-CO"/>
        </w:rPr>
        <w:t xml:space="preserve">. Esta labor se fundamenta en estudios técnicos previos a la </w:t>
      </w:r>
      <w:r w:rsidR="00B8077B">
        <w:rPr>
          <w:rFonts w:ascii="Arial" w:hAnsi="Arial" w:cs="Arial"/>
          <w:sz w:val="22"/>
          <w:szCs w:val="22"/>
          <w:lang w:val="es-CO"/>
        </w:rPr>
        <w:t xml:space="preserve">adopción de medidas </w:t>
      </w:r>
      <w:r w:rsidR="001F077C">
        <w:rPr>
          <w:rFonts w:ascii="Arial" w:hAnsi="Arial" w:cs="Arial"/>
          <w:sz w:val="22"/>
          <w:szCs w:val="22"/>
          <w:lang w:val="es-CO"/>
        </w:rPr>
        <w:t xml:space="preserve">relacionadas con la </w:t>
      </w:r>
      <w:r w:rsidR="00B8077B">
        <w:rPr>
          <w:rFonts w:ascii="Arial" w:hAnsi="Arial" w:cs="Arial"/>
          <w:sz w:val="22"/>
          <w:szCs w:val="22"/>
          <w:lang w:val="es-CO"/>
        </w:rPr>
        <w:t>creación de despachos judiciales y cargo</w:t>
      </w:r>
      <w:r w:rsidR="001F077C">
        <w:rPr>
          <w:rFonts w:ascii="Arial" w:hAnsi="Arial" w:cs="Arial"/>
          <w:sz w:val="22"/>
          <w:szCs w:val="22"/>
          <w:lang w:val="es-CO"/>
        </w:rPr>
        <w:t>. En este proceso, los Consejos</w:t>
      </w:r>
      <w:r w:rsidR="00413248">
        <w:rPr>
          <w:rFonts w:ascii="Arial" w:hAnsi="Arial" w:cs="Arial"/>
          <w:sz w:val="22"/>
          <w:szCs w:val="22"/>
          <w:lang w:val="es-CO"/>
        </w:rPr>
        <w:t xml:space="preserve"> Seccionales de la Judicatura no tienen injerencia alguna.</w:t>
      </w:r>
    </w:p>
    <w:p w14:paraId="3309B2B4" w14:textId="77777777" w:rsidR="00070254" w:rsidRDefault="00070254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1983772" w14:textId="4F6A61B3" w:rsidR="00694C46" w:rsidRPr="00632A78" w:rsidRDefault="001A667B" w:rsidP="00917D3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632A78">
        <w:rPr>
          <w:rFonts w:ascii="Arial" w:hAnsi="Arial" w:cs="Arial"/>
          <w:b/>
          <w:bCs/>
          <w:sz w:val="22"/>
          <w:szCs w:val="22"/>
          <w:lang w:val="es-CO"/>
        </w:rPr>
        <w:t>Respuesta a la</w:t>
      </w:r>
      <w:r w:rsidR="009B1C0A">
        <w:rPr>
          <w:rFonts w:ascii="Arial" w:hAnsi="Arial" w:cs="Arial"/>
          <w:b/>
          <w:bCs/>
          <w:sz w:val="22"/>
          <w:szCs w:val="22"/>
          <w:lang w:val="es-CO"/>
        </w:rPr>
        <w:t>s</w:t>
      </w:r>
      <w:r w:rsidRPr="00632A78">
        <w:rPr>
          <w:rFonts w:ascii="Arial" w:hAnsi="Arial" w:cs="Arial"/>
          <w:b/>
          <w:bCs/>
          <w:sz w:val="22"/>
          <w:szCs w:val="22"/>
          <w:lang w:val="es-CO"/>
        </w:rPr>
        <w:t xml:space="preserve"> pregunta</w:t>
      </w:r>
      <w:r w:rsidR="00E73239">
        <w:rPr>
          <w:rFonts w:ascii="Arial" w:hAnsi="Arial" w:cs="Arial"/>
          <w:b/>
          <w:bCs/>
          <w:sz w:val="22"/>
          <w:szCs w:val="22"/>
          <w:lang w:val="es-CO"/>
        </w:rPr>
        <w:t>s</w:t>
      </w:r>
      <w:r w:rsidRPr="00632A78">
        <w:rPr>
          <w:rFonts w:ascii="Arial" w:hAnsi="Arial" w:cs="Arial"/>
          <w:b/>
          <w:bCs/>
          <w:sz w:val="22"/>
          <w:szCs w:val="22"/>
          <w:lang w:val="es-CO"/>
        </w:rPr>
        <w:t xml:space="preserve"> 5</w:t>
      </w:r>
      <w:r w:rsidR="00E73239">
        <w:rPr>
          <w:rFonts w:ascii="Arial" w:hAnsi="Arial" w:cs="Arial"/>
          <w:b/>
          <w:bCs/>
          <w:sz w:val="22"/>
          <w:szCs w:val="22"/>
          <w:lang w:val="es-CO"/>
        </w:rPr>
        <w:t xml:space="preserve"> y 6</w:t>
      </w:r>
      <w:r w:rsidRPr="00632A78">
        <w:rPr>
          <w:rFonts w:ascii="Arial" w:hAnsi="Arial" w:cs="Arial"/>
          <w:b/>
          <w:bCs/>
          <w:sz w:val="22"/>
          <w:szCs w:val="22"/>
          <w:lang w:val="es-CO"/>
        </w:rPr>
        <w:t>:</w:t>
      </w:r>
    </w:p>
    <w:p w14:paraId="1F394930" w14:textId="6709D4F2" w:rsidR="00FA6364" w:rsidRDefault="00FA6364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F3B3C46" w14:textId="5C33E8C5" w:rsidR="00632A78" w:rsidRDefault="009A4F51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el </w:t>
      </w:r>
      <w:r w:rsidR="00E74B80">
        <w:rPr>
          <w:rFonts w:ascii="Arial" w:hAnsi="Arial" w:cs="Arial"/>
          <w:sz w:val="22"/>
          <w:szCs w:val="22"/>
          <w:lang w:val="es-CO"/>
        </w:rPr>
        <w:t xml:space="preserve">proceso de </w:t>
      </w:r>
      <w:r>
        <w:rPr>
          <w:rFonts w:ascii="Arial" w:hAnsi="Arial" w:cs="Arial"/>
          <w:sz w:val="22"/>
          <w:szCs w:val="22"/>
          <w:lang w:val="es-CO"/>
        </w:rPr>
        <w:t>establecimiento de la planta de personal de los despachos judiciales, el Consejo Superior de la Judicatura</w:t>
      </w:r>
      <w:r w:rsidR="00070254">
        <w:rPr>
          <w:rFonts w:ascii="Arial" w:hAnsi="Arial" w:cs="Arial"/>
          <w:sz w:val="22"/>
          <w:szCs w:val="22"/>
          <w:lang w:val="es-CO"/>
        </w:rPr>
        <w:t xml:space="preserve"> </w:t>
      </w:r>
      <w:r w:rsidR="005F3408">
        <w:rPr>
          <w:rFonts w:ascii="Arial" w:hAnsi="Arial" w:cs="Arial"/>
          <w:sz w:val="22"/>
          <w:szCs w:val="22"/>
          <w:lang w:val="es-CO"/>
        </w:rPr>
        <w:t xml:space="preserve">goza de autonomía para crear cargos </w:t>
      </w:r>
      <w:r w:rsidR="005436F4">
        <w:rPr>
          <w:rFonts w:ascii="Arial" w:hAnsi="Arial" w:cs="Arial"/>
          <w:sz w:val="22"/>
          <w:szCs w:val="22"/>
          <w:lang w:val="es-CO"/>
        </w:rPr>
        <w:t>conforme a las necesidades específicas de c</w:t>
      </w:r>
      <w:r w:rsidR="00966B77">
        <w:rPr>
          <w:rFonts w:ascii="Arial" w:hAnsi="Arial" w:cs="Arial"/>
          <w:sz w:val="22"/>
          <w:szCs w:val="22"/>
          <w:lang w:val="es-CO"/>
        </w:rPr>
        <w:t xml:space="preserve">ada juzgado y la carga laboral que </w:t>
      </w:r>
      <w:r w:rsidR="00225857">
        <w:rPr>
          <w:rFonts w:ascii="Arial" w:hAnsi="Arial" w:cs="Arial"/>
          <w:sz w:val="22"/>
          <w:szCs w:val="22"/>
          <w:lang w:val="es-CO"/>
        </w:rPr>
        <w:t xml:space="preserve">estos </w:t>
      </w:r>
      <w:r w:rsidR="00966B77">
        <w:rPr>
          <w:rFonts w:ascii="Arial" w:hAnsi="Arial" w:cs="Arial"/>
          <w:sz w:val="22"/>
          <w:szCs w:val="22"/>
          <w:lang w:val="es-CO"/>
        </w:rPr>
        <w:t>presenta</w:t>
      </w:r>
      <w:r w:rsidR="00E821A9">
        <w:rPr>
          <w:rFonts w:ascii="Arial" w:hAnsi="Arial" w:cs="Arial"/>
          <w:sz w:val="22"/>
          <w:szCs w:val="22"/>
          <w:lang w:val="es-CO"/>
        </w:rPr>
        <w:t>n</w:t>
      </w:r>
      <w:r w:rsidR="00966B77">
        <w:rPr>
          <w:rFonts w:ascii="Arial" w:hAnsi="Arial" w:cs="Arial"/>
          <w:sz w:val="22"/>
          <w:szCs w:val="22"/>
          <w:lang w:val="es-CO"/>
        </w:rPr>
        <w:t>.</w:t>
      </w:r>
      <w:r w:rsidR="001C5130">
        <w:rPr>
          <w:rFonts w:ascii="Arial" w:hAnsi="Arial" w:cs="Arial"/>
          <w:sz w:val="22"/>
          <w:szCs w:val="22"/>
          <w:lang w:val="es-CO"/>
        </w:rPr>
        <w:t xml:space="preserve"> </w:t>
      </w:r>
      <w:r w:rsidR="00CC0C0A">
        <w:rPr>
          <w:rFonts w:ascii="Arial" w:hAnsi="Arial" w:cs="Arial"/>
          <w:sz w:val="22"/>
          <w:szCs w:val="22"/>
          <w:lang w:val="es-CO"/>
        </w:rPr>
        <w:t xml:space="preserve">En ese sentido, y según el criterio de la </w:t>
      </w:r>
      <w:r w:rsidR="00076EA0">
        <w:rPr>
          <w:rFonts w:ascii="Arial" w:hAnsi="Arial" w:cs="Arial"/>
          <w:sz w:val="22"/>
          <w:szCs w:val="22"/>
          <w:lang w:val="es-CO"/>
        </w:rPr>
        <w:t xml:space="preserve">alta Corporación, </w:t>
      </w:r>
      <w:r w:rsidR="001C5130">
        <w:rPr>
          <w:rFonts w:ascii="Arial" w:hAnsi="Arial" w:cs="Arial"/>
          <w:sz w:val="22"/>
          <w:szCs w:val="22"/>
          <w:lang w:val="es-CO"/>
        </w:rPr>
        <w:t xml:space="preserve">los </w:t>
      </w:r>
      <w:r w:rsidR="00CC0C0A">
        <w:rPr>
          <w:rFonts w:ascii="Arial" w:hAnsi="Arial" w:cs="Arial"/>
          <w:sz w:val="22"/>
          <w:szCs w:val="22"/>
          <w:lang w:val="es-CO"/>
        </w:rPr>
        <w:t>Juzgados Promiscuos Municipales de</w:t>
      </w:r>
      <w:r w:rsidR="001C5130">
        <w:rPr>
          <w:rFonts w:ascii="Arial" w:hAnsi="Arial" w:cs="Arial"/>
          <w:sz w:val="22"/>
          <w:szCs w:val="22"/>
          <w:lang w:val="es-CO"/>
        </w:rPr>
        <w:t xml:space="preserve"> La Merced y Marmato, Caldas, </w:t>
      </w:r>
      <w:r w:rsidR="009C3963">
        <w:rPr>
          <w:rFonts w:ascii="Arial" w:hAnsi="Arial" w:cs="Arial"/>
          <w:sz w:val="22"/>
          <w:szCs w:val="22"/>
          <w:lang w:val="es-CO"/>
        </w:rPr>
        <w:t xml:space="preserve">no cuentan con un inventario </w:t>
      </w:r>
      <w:r w:rsidR="00C25890">
        <w:rPr>
          <w:rFonts w:ascii="Arial" w:hAnsi="Arial" w:cs="Arial"/>
          <w:sz w:val="22"/>
          <w:szCs w:val="22"/>
          <w:lang w:val="es-CO"/>
        </w:rPr>
        <w:t xml:space="preserve">de procesos </w:t>
      </w:r>
      <w:r w:rsidR="009C3963">
        <w:rPr>
          <w:rFonts w:ascii="Arial" w:hAnsi="Arial" w:cs="Arial"/>
          <w:sz w:val="22"/>
          <w:szCs w:val="22"/>
          <w:lang w:val="es-CO"/>
        </w:rPr>
        <w:t xml:space="preserve">que justifique la </w:t>
      </w:r>
      <w:r w:rsidR="00C25890">
        <w:rPr>
          <w:rFonts w:ascii="Arial" w:hAnsi="Arial" w:cs="Arial"/>
          <w:sz w:val="22"/>
          <w:szCs w:val="22"/>
          <w:lang w:val="es-CO"/>
        </w:rPr>
        <w:t xml:space="preserve">asignación del </w:t>
      </w:r>
      <w:r w:rsidR="009C3963">
        <w:rPr>
          <w:rFonts w:ascii="Arial" w:hAnsi="Arial" w:cs="Arial"/>
          <w:sz w:val="22"/>
          <w:szCs w:val="22"/>
          <w:lang w:val="es-CO"/>
        </w:rPr>
        <w:t>cargo de citador</w:t>
      </w:r>
      <w:r w:rsidR="00C25890">
        <w:rPr>
          <w:rFonts w:ascii="Arial" w:hAnsi="Arial" w:cs="Arial"/>
          <w:sz w:val="22"/>
          <w:szCs w:val="22"/>
          <w:lang w:val="es-CO"/>
        </w:rPr>
        <w:t xml:space="preserve"> a su planta de personal</w:t>
      </w:r>
      <w:r w:rsidR="00570D59">
        <w:rPr>
          <w:rFonts w:ascii="Arial" w:hAnsi="Arial" w:cs="Arial"/>
          <w:sz w:val="22"/>
          <w:szCs w:val="22"/>
          <w:lang w:val="es-CO"/>
        </w:rPr>
        <w:t xml:space="preserve">. </w:t>
      </w:r>
      <w:r w:rsidR="0067401D">
        <w:rPr>
          <w:rFonts w:ascii="Arial" w:hAnsi="Arial" w:cs="Arial"/>
          <w:sz w:val="22"/>
          <w:szCs w:val="22"/>
          <w:lang w:val="es-CO"/>
        </w:rPr>
        <w:t>En eses sentido, r</w:t>
      </w:r>
      <w:r w:rsidR="00570D59">
        <w:rPr>
          <w:rFonts w:ascii="Arial" w:hAnsi="Arial" w:cs="Arial"/>
          <w:sz w:val="22"/>
          <w:szCs w:val="22"/>
          <w:lang w:val="es-CO"/>
        </w:rPr>
        <w:t xml:space="preserve">ealizada verificación en el </w:t>
      </w:r>
      <w:r w:rsidR="007F6EF5">
        <w:rPr>
          <w:rFonts w:ascii="Arial" w:hAnsi="Arial" w:cs="Arial"/>
          <w:sz w:val="22"/>
          <w:szCs w:val="22"/>
          <w:lang w:val="es-CO"/>
        </w:rPr>
        <w:t>“</w:t>
      </w:r>
      <w:r w:rsidR="00570D59">
        <w:rPr>
          <w:rFonts w:ascii="Arial" w:hAnsi="Arial" w:cs="Arial"/>
          <w:sz w:val="22"/>
          <w:szCs w:val="22"/>
          <w:lang w:val="es-CO"/>
        </w:rPr>
        <w:t xml:space="preserve">Sistema </w:t>
      </w:r>
      <w:r w:rsidR="007F6EF5">
        <w:rPr>
          <w:rFonts w:ascii="Arial" w:hAnsi="Arial" w:cs="Arial"/>
          <w:sz w:val="22"/>
          <w:szCs w:val="22"/>
          <w:lang w:val="es-CO"/>
        </w:rPr>
        <w:t>de información Estadística de la Rama Judicial – SIERJU” con corte al 31 de marzo de 2025, se observa lo siguiente</w:t>
      </w:r>
      <w:r w:rsidR="00A10119">
        <w:rPr>
          <w:rFonts w:ascii="Arial" w:hAnsi="Arial" w:cs="Arial"/>
          <w:sz w:val="22"/>
          <w:szCs w:val="22"/>
          <w:lang w:val="es-CO"/>
        </w:rPr>
        <w:t>:</w:t>
      </w:r>
    </w:p>
    <w:p w14:paraId="26D3492F" w14:textId="4B88A815" w:rsidR="00217419" w:rsidRDefault="00217419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807"/>
        <w:gridCol w:w="3587"/>
      </w:tblGrid>
      <w:tr w:rsidR="00B26F56" w:rsidRPr="00B26F56" w14:paraId="68768BE4" w14:textId="77777777" w:rsidTr="00364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9E5DE95" w14:textId="77811A1A" w:rsidR="00B26F56" w:rsidRPr="00B26F56" w:rsidRDefault="00B26F56" w:rsidP="00B26F56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26F56">
              <w:rPr>
                <w:rFonts w:ascii="Arial" w:hAnsi="Arial" w:cs="Arial"/>
                <w:sz w:val="20"/>
                <w:szCs w:val="20"/>
                <w:lang w:val="es-CO"/>
              </w:rPr>
              <w:t>Despacho Judicial</w:t>
            </w:r>
          </w:p>
        </w:tc>
        <w:tc>
          <w:tcPr>
            <w:tcW w:w="3587" w:type="dxa"/>
          </w:tcPr>
          <w:p w14:paraId="7298BC23" w14:textId="3C994705" w:rsidR="00B26F56" w:rsidRPr="00B26F56" w:rsidRDefault="00B26F56" w:rsidP="00B26F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B26F56">
              <w:rPr>
                <w:rFonts w:ascii="Arial" w:hAnsi="Arial" w:cs="Arial"/>
                <w:sz w:val="20"/>
                <w:szCs w:val="20"/>
                <w:lang w:val="es-CO"/>
              </w:rPr>
              <w:t>Inventario final de procesos al 31 de marzo de 2025</w:t>
            </w:r>
          </w:p>
        </w:tc>
      </w:tr>
      <w:tr w:rsidR="00B26F56" w:rsidRPr="00B26F56" w14:paraId="03FB63D4" w14:textId="77777777" w:rsidTr="00364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BF93E02" w14:textId="3B826405" w:rsidR="00B26F56" w:rsidRPr="00B26F56" w:rsidRDefault="00B26F56" w:rsidP="00917D3A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s-CO"/>
              </w:rPr>
            </w:pPr>
            <w:r w:rsidRPr="00B26F56">
              <w:rPr>
                <w:rFonts w:ascii="Arial" w:hAnsi="Arial" w:cs="Arial"/>
                <w:b w:val="0"/>
                <w:bCs w:val="0"/>
                <w:sz w:val="20"/>
                <w:szCs w:val="20"/>
                <w:lang w:val="es-CO"/>
              </w:rPr>
              <w:t>Juzgado Promiscuo Municipal de La Merced</w:t>
            </w:r>
            <w:r w:rsidR="007D1BD1">
              <w:rPr>
                <w:rFonts w:ascii="Arial" w:hAnsi="Arial" w:cs="Arial"/>
                <w:b w:val="0"/>
                <w:bCs w:val="0"/>
                <w:sz w:val="20"/>
                <w:szCs w:val="20"/>
                <w:lang w:val="es-CO"/>
              </w:rPr>
              <w:t>, Caldas</w:t>
            </w:r>
          </w:p>
        </w:tc>
        <w:tc>
          <w:tcPr>
            <w:tcW w:w="3587" w:type="dxa"/>
          </w:tcPr>
          <w:p w14:paraId="23CCD45B" w14:textId="68961BF1" w:rsidR="00B26F56" w:rsidRPr="00B26F56" w:rsidRDefault="00DD267C" w:rsidP="00DD2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35</w:t>
            </w:r>
          </w:p>
        </w:tc>
      </w:tr>
      <w:tr w:rsidR="00B26F56" w:rsidRPr="00B26F56" w14:paraId="6CB2E16B" w14:textId="77777777" w:rsidTr="00364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317B67" w14:textId="2A0D89B9" w:rsidR="00B26F56" w:rsidRPr="00B26F56" w:rsidRDefault="00B26F56" w:rsidP="00917D3A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es-CO"/>
              </w:rPr>
            </w:pPr>
            <w:r w:rsidRPr="00B26F56">
              <w:rPr>
                <w:rFonts w:ascii="Arial" w:hAnsi="Arial" w:cs="Arial"/>
                <w:b w:val="0"/>
                <w:bCs w:val="0"/>
                <w:sz w:val="20"/>
                <w:szCs w:val="20"/>
                <w:lang w:val="es-CO"/>
              </w:rPr>
              <w:t>Juzgado Promiscuo Municipal de Marmato</w:t>
            </w:r>
            <w:r w:rsidR="007D1BD1">
              <w:rPr>
                <w:rFonts w:ascii="Arial" w:hAnsi="Arial" w:cs="Arial"/>
                <w:b w:val="0"/>
                <w:bCs w:val="0"/>
                <w:sz w:val="20"/>
                <w:szCs w:val="20"/>
                <w:lang w:val="es-CO"/>
              </w:rPr>
              <w:t>, Caldas</w:t>
            </w:r>
          </w:p>
        </w:tc>
        <w:tc>
          <w:tcPr>
            <w:tcW w:w="3587" w:type="dxa"/>
          </w:tcPr>
          <w:p w14:paraId="2B5811E2" w14:textId="56736F53" w:rsidR="00B26F56" w:rsidRPr="00B26F56" w:rsidRDefault="00DD267C" w:rsidP="00DD26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32</w:t>
            </w:r>
          </w:p>
        </w:tc>
      </w:tr>
    </w:tbl>
    <w:p w14:paraId="6EAEA9E7" w14:textId="77777777" w:rsidR="00CA13E4" w:rsidRPr="00AB3A2C" w:rsidRDefault="00CA13E4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15232CC" w14:textId="45156C43" w:rsidR="005074EF" w:rsidRPr="005074EF" w:rsidRDefault="005074EF" w:rsidP="00917D3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5074EF">
        <w:rPr>
          <w:rFonts w:ascii="Arial" w:hAnsi="Arial" w:cs="Arial"/>
          <w:b/>
          <w:bCs/>
          <w:sz w:val="22"/>
          <w:szCs w:val="22"/>
          <w:lang w:val="es-CO"/>
        </w:rPr>
        <w:t xml:space="preserve">Respuesta a la pregunta </w:t>
      </w:r>
      <w:r w:rsidR="00A06D5E">
        <w:rPr>
          <w:rFonts w:ascii="Arial" w:hAnsi="Arial" w:cs="Arial"/>
          <w:b/>
          <w:bCs/>
          <w:sz w:val="22"/>
          <w:szCs w:val="22"/>
          <w:lang w:val="es-CO"/>
        </w:rPr>
        <w:t>7</w:t>
      </w:r>
      <w:r w:rsidRPr="005074EF">
        <w:rPr>
          <w:rFonts w:ascii="Arial" w:hAnsi="Arial" w:cs="Arial"/>
          <w:b/>
          <w:bCs/>
          <w:sz w:val="22"/>
          <w:szCs w:val="22"/>
          <w:lang w:val="es-CO"/>
        </w:rPr>
        <w:t>:</w:t>
      </w:r>
    </w:p>
    <w:p w14:paraId="55C774DB" w14:textId="26751079" w:rsidR="005074EF" w:rsidRDefault="005074EF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405AD72" w14:textId="2C58BA38" w:rsidR="008043C9" w:rsidRDefault="001A4AD5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La decisión de convocar a </w:t>
      </w:r>
      <w:r w:rsidR="000B7032">
        <w:rPr>
          <w:rFonts w:ascii="Arial" w:hAnsi="Arial" w:cs="Arial"/>
          <w:sz w:val="22"/>
          <w:szCs w:val="22"/>
          <w:lang w:val="es-CO"/>
        </w:rPr>
        <w:t xml:space="preserve">un </w:t>
      </w:r>
      <w:r>
        <w:rPr>
          <w:rFonts w:ascii="Arial" w:hAnsi="Arial" w:cs="Arial"/>
          <w:sz w:val="22"/>
          <w:szCs w:val="22"/>
          <w:lang w:val="es-CO"/>
        </w:rPr>
        <w:t xml:space="preserve">concurso de méritos </w:t>
      </w:r>
      <w:r w:rsidR="003D6882">
        <w:rPr>
          <w:rFonts w:ascii="Arial" w:hAnsi="Arial" w:cs="Arial"/>
          <w:sz w:val="22"/>
          <w:szCs w:val="22"/>
          <w:lang w:val="es-CO"/>
        </w:rPr>
        <w:t xml:space="preserve">para la provisión de cargos de empleados de juzgados y centros de servicios, </w:t>
      </w:r>
      <w:r>
        <w:rPr>
          <w:rFonts w:ascii="Arial" w:hAnsi="Arial" w:cs="Arial"/>
          <w:sz w:val="22"/>
          <w:szCs w:val="22"/>
          <w:lang w:val="es-CO"/>
        </w:rPr>
        <w:t>es competencia exclusiva del Consejo Superior de la Judicatura</w:t>
      </w:r>
      <w:r w:rsidR="009F6EFC">
        <w:rPr>
          <w:rFonts w:ascii="Arial" w:hAnsi="Arial" w:cs="Arial"/>
          <w:sz w:val="22"/>
          <w:szCs w:val="22"/>
          <w:lang w:val="es-CO"/>
        </w:rPr>
        <w:t xml:space="preserve">. Esta decisión depende de </w:t>
      </w:r>
      <w:r w:rsidR="00967A4B">
        <w:rPr>
          <w:rFonts w:ascii="Arial" w:hAnsi="Arial" w:cs="Arial"/>
          <w:sz w:val="22"/>
          <w:szCs w:val="22"/>
          <w:lang w:val="es-CO"/>
        </w:rPr>
        <w:t>múltiples factores</w:t>
      </w:r>
      <w:r w:rsidR="000F0B5B">
        <w:rPr>
          <w:rFonts w:ascii="Arial" w:hAnsi="Arial" w:cs="Arial"/>
          <w:sz w:val="22"/>
          <w:szCs w:val="22"/>
          <w:lang w:val="es-CO"/>
        </w:rPr>
        <w:t>,</w:t>
      </w:r>
      <w:r w:rsidR="00123D9B">
        <w:rPr>
          <w:rFonts w:ascii="Arial" w:hAnsi="Arial" w:cs="Arial"/>
          <w:sz w:val="22"/>
          <w:szCs w:val="22"/>
          <w:lang w:val="es-CO"/>
        </w:rPr>
        <w:t xml:space="preserve"> entre ellos,</w:t>
      </w:r>
      <w:r w:rsidR="00B64BAA">
        <w:rPr>
          <w:rFonts w:ascii="Arial" w:hAnsi="Arial" w:cs="Arial"/>
          <w:sz w:val="22"/>
          <w:szCs w:val="22"/>
          <w:lang w:val="es-CO"/>
        </w:rPr>
        <w:t xml:space="preserve"> la disponibilidad presupuestal para cubrir los elevados costos que implica </w:t>
      </w:r>
      <w:r w:rsidR="009E12B9">
        <w:rPr>
          <w:rFonts w:ascii="Arial" w:hAnsi="Arial" w:cs="Arial"/>
          <w:sz w:val="22"/>
          <w:szCs w:val="22"/>
          <w:lang w:val="es-CO"/>
        </w:rPr>
        <w:t xml:space="preserve">las contrataciones que </w:t>
      </w:r>
      <w:r w:rsidR="00B64BAA">
        <w:rPr>
          <w:rFonts w:ascii="Arial" w:hAnsi="Arial" w:cs="Arial"/>
          <w:sz w:val="22"/>
          <w:szCs w:val="22"/>
          <w:lang w:val="es-CO"/>
        </w:rPr>
        <w:t xml:space="preserve">requiere </w:t>
      </w:r>
      <w:r w:rsidR="009E12B9">
        <w:rPr>
          <w:rFonts w:ascii="Arial" w:hAnsi="Arial" w:cs="Arial"/>
          <w:sz w:val="22"/>
          <w:szCs w:val="22"/>
          <w:lang w:val="es-CO"/>
        </w:rPr>
        <w:t>dicho proceso</w:t>
      </w:r>
      <w:r w:rsidR="00D367B8">
        <w:rPr>
          <w:rFonts w:ascii="Arial" w:hAnsi="Arial" w:cs="Arial"/>
          <w:sz w:val="22"/>
          <w:szCs w:val="22"/>
          <w:lang w:val="es-CO"/>
        </w:rPr>
        <w:t xml:space="preserve">. Hasta la fecha, </w:t>
      </w:r>
      <w:r w:rsidR="00EC6A29">
        <w:rPr>
          <w:rFonts w:ascii="Arial" w:hAnsi="Arial" w:cs="Arial"/>
          <w:sz w:val="22"/>
          <w:szCs w:val="22"/>
          <w:lang w:val="es-CO"/>
        </w:rPr>
        <w:t xml:space="preserve">el </w:t>
      </w:r>
      <w:r w:rsidR="004D6B9C">
        <w:rPr>
          <w:rFonts w:ascii="Arial" w:hAnsi="Arial" w:cs="Arial"/>
          <w:sz w:val="22"/>
          <w:szCs w:val="22"/>
          <w:lang w:val="es-CO"/>
        </w:rPr>
        <w:t xml:space="preserve">Consejo </w:t>
      </w:r>
      <w:r w:rsidR="00EC6A29">
        <w:rPr>
          <w:rFonts w:ascii="Arial" w:hAnsi="Arial" w:cs="Arial"/>
          <w:sz w:val="22"/>
          <w:szCs w:val="22"/>
          <w:lang w:val="es-CO"/>
        </w:rPr>
        <w:t xml:space="preserve">Superior no ha </w:t>
      </w:r>
      <w:r w:rsidR="00B457BE">
        <w:rPr>
          <w:rFonts w:ascii="Arial" w:hAnsi="Arial" w:cs="Arial"/>
          <w:sz w:val="22"/>
          <w:szCs w:val="22"/>
          <w:lang w:val="es-CO"/>
        </w:rPr>
        <w:t xml:space="preserve">emitido comunicación oficial sobre la </w:t>
      </w:r>
      <w:r w:rsidR="00961BB9">
        <w:rPr>
          <w:rFonts w:ascii="Arial" w:hAnsi="Arial" w:cs="Arial"/>
          <w:sz w:val="22"/>
          <w:szCs w:val="22"/>
          <w:lang w:val="es-CO"/>
        </w:rPr>
        <w:t xml:space="preserve">posibilidad </w:t>
      </w:r>
      <w:r w:rsidR="00DD3424">
        <w:rPr>
          <w:rFonts w:ascii="Arial" w:hAnsi="Arial" w:cs="Arial"/>
          <w:sz w:val="22"/>
          <w:szCs w:val="22"/>
          <w:lang w:val="es-CO"/>
        </w:rPr>
        <w:t>de realizar un nuevo concurso de méritos.</w:t>
      </w:r>
    </w:p>
    <w:p w14:paraId="4A5A93B3" w14:textId="0FE1058F" w:rsidR="00DC6A11" w:rsidRDefault="00DC6A11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69EF605" w14:textId="336C0BE2" w:rsidR="00DC6A11" w:rsidRPr="00DC6A11" w:rsidRDefault="00DC6A11" w:rsidP="00917D3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DC6A11">
        <w:rPr>
          <w:rFonts w:ascii="Arial" w:hAnsi="Arial" w:cs="Arial"/>
          <w:b/>
          <w:bCs/>
          <w:sz w:val="22"/>
          <w:szCs w:val="22"/>
          <w:lang w:val="es-CO"/>
        </w:rPr>
        <w:t>Respuesta a la pregunta 8:</w:t>
      </w:r>
    </w:p>
    <w:p w14:paraId="4404C8C7" w14:textId="1C867DAF" w:rsidR="00F12EC1" w:rsidRDefault="00F12EC1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E9A5639" w14:textId="77777777" w:rsidR="00C45503" w:rsidRDefault="00BC77C5" w:rsidP="00917D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aclara </w:t>
      </w:r>
      <w:r w:rsidR="00645B6F">
        <w:rPr>
          <w:sz w:val="22"/>
          <w:szCs w:val="22"/>
        </w:rPr>
        <w:t>que</w:t>
      </w:r>
      <w:r>
        <w:rPr>
          <w:sz w:val="22"/>
          <w:szCs w:val="22"/>
        </w:rPr>
        <w:t xml:space="preserve"> la conformación de</w:t>
      </w:r>
      <w:r w:rsidR="00645B6F">
        <w:rPr>
          <w:sz w:val="22"/>
          <w:szCs w:val="22"/>
        </w:rPr>
        <w:t xml:space="preserve"> </w:t>
      </w:r>
      <w:r w:rsidR="00645B6F">
        <w:rPr>
          <w:b/>
          <w:bCs/>
          <w:sz w:val="22"/>
          <w:szCs w:val="22"/>
        </w:rPr>
        <w:t>lista</w:t>
      </w:r>
      <w:r>
        <w:rPr>
          <w:b/>
          <w:bCs/>
          <w:sz w:val="22"/>
          <w:szCs w:val="22"/>
        </w:rPr>
        <w:t>s</w:t>
      </w:r>
      <w:r w:rsidR="00645B6F">
        <w:rPr>
          <w:b/>
          <w:bCs/>
          <w:sz w:val="22"/>
          <w:szCs w:val="22"/>
        </w:rPr>
        <w:t xml:space="preserve"> de elegibles </w:t>
      </w:r>
      <w:r w:rsidR="00645B6F">
        <w:rPr>
          <w:sz w:val="22"/>
          <w:szCs w:val="22"/>
        </w:rPr>
        <w:t xml:space="preserve">se </w:t>
      </w:r>
      <w:r w:rsidR="002B28ED">
        <w:rPr>
          <w:sz w:val="22"/>
          <w:szCs w:val="22"/>
        </w:rPr>
        <w:t xml:space="preserve">realiza a partir de </w:t>
      </w:r>
      <w:r w:rsidR="00645B6F">
        <w:rPr>
          <w:sz w:val="22"/>
          <w:szCs w:val="22"/>
        </w:rPr>
        <w:t>la publicación de una vacante definitiva</w:t>
      </w:r>
      <w:r w:rsidR="00407E5D">
        <w:rPr>
          <w:sz w:val="22"/>
          <w:szCs w:val="22"/>
        </w:rPr>
        <w:t xml:space="preserve">, con las </w:t>
      </w:r>
      <w:r w:rsidR="00566E05">
        <w:rPr>
          <w:sz w:val="22"/>
          <w:szCs w:val="22"/>
        </w:rPr>
        <w:t xml:space="preserve">opciones de sede </w:t>
      </w:r>
      <w:r w:rsidR="004D1C20">
        <w:rPr>
          <w:sz w:val="22"/>
          <w:szCs w:val="22"/>
        </w:rPr>
        <w:t xml:space="preserve">presentadas por los integrantes </w:t>
      </w:r>
      <w:r w:rsidR="00C45503">
        <w:rPr>
          <w:sz w:val="22"/>
          <w:szCs w:val="22"/>
        </w:rPr>
        <w:t>del respectivo</w:t>
      </w:r>
      <w:r w:rsidR="004D1C20">
        <w:rPr>
          <w:sz w:val="22"/>
          <w:szCs w:val="22"/>
        </w:rPr>
        <w:t xml:space="preserve"> Registro de Elegibles</w:t>
      </w:r>
      <w:r w:rsidR="00C45503">
        <w:rPr>
          <w:sz w:val="22"/>
          <w:szCs w:val="22"/>
        </w:rPr>
        <w:t xml:space="preserve">. La vigencia de dichas listas, está </w:t>
      </w:r>
      <w:r w:rsidR="00645B6F">
        <w:rPr>
          <w:sz w:val="22"/>
          <w:szCs w:val="22"/>
        </w:rPr>
        <w:t xml:space="preserve">sujeta </w:t>
      </w:r>
      <w:r w:rsidR="00C45503">
        <w:rPr>
          <w:sz w:val="22"/>
          <w:szCs w:val="22"/>
        </w:rPr>
        <w:t xml:space="preserve">a su agotamiento. </w:t>
      </w:r>
    </w:p>
    <w:p w14:paraId="2DE40F24" w14:textId="77777777" w:rsidR="00C45503" w:rsidRDefault="00C45503" w:rsidP="00917D3A">
      <w:pPr>
        <w:pStyle w:val="Default"/>
        <w:jc w:val="both"/>
        <w:rPr>
          <w:sz w:val="22"/>
          <w:szCs w:val="22"/>
        </w:rPr>
      </w:pPr>
    </w:p>
    <w:p w14:paraId="6E90524D" w14:textId="09F4C732" w:rsidR="00174098" w:rsidRPr="00B105AC" w:rsidRDefault="00C45503" w:rsidP="00917D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otra parte, </w:t>
      </w:r>
      <w:r w:rsidR="00B378E1">
        <w:rPr>
          <w:sz w:val="22"/>
          <w:szCs w:val="22"/>
        </w:rPr>
        <w:t>l</w:t>
      </w:r>
      <w:r w:rsidR="00704115">
        <w:rPr>
          <w:sz w:val="22"/>
          <w:szCs w:val="22"/>
        </w:rPr>
        <w:t xml:space="preserve">a inscripción individual en </w:t>
      </w:r>
      <w:r w:rsidR="009F203C">
        <w:rPr>
          <w:sz w:val="22"/>
          <w:szCs w:val="22"/>
        </w:rPr>
        <w:t>el Registro Seccional de Elegibles tiene una vigencia de cuatro (4) años</w:t>
      </w:r>
      <w:r w:rsidR="004B6DFA">
        <w:rPr>
          <w:sz w:val="22"/>
          <w:szCs w:val="22"/>
        </w:rPr>
        <w:t>, contados</w:t>
      </w:r>
      <w:r w:rsidR="002C79DF">
        <w:rPr>
          <w:sz w:val="22"/>
          <w:szCs w:val="22"/>
        </w:rPr>
        <w:t xml:space="preserve"> </w:t>
      </w:r>
      <w:r w:rsidR="004B6DFA">
        <w:rPr>
          <w:sz w:val="22"/>
          <w:szCs w:val="22"/>
        </w:rPr>
        <w:t xml:space="preserve">a partir de la </w:t>
      </w:r>
      <w:r w:rsidR="002C79DF">
        <w:rPr>
          <w:sz w:val="22"/>
          <w:szCs w:val="22"/>
        </w:rPr>
        <w:t>ejecutoria del acto administrativo que lo conformó</w:t>
      </w:r>
      <w:r w:rsidR="00704115">
        <w:rPr>
          <w:sz w:val="22"/>
          <w:szCs w:val="22"/>
        </w:rPr>
        <w:t xml:space="preserve">, </w:t>
      </w:r>
      <w:r w:rsidR="004B6DFA">
        <w:rPr>
          <w:sz w:val="22"/>
          <w:szCs w:val="22"/>
        </w:rPr>
        <w:t>como lo establece</w:t>
      </w:r>
      <w:r w:rsidR="00174098" w:rsidRPr="004426D4">
        <w:rPr>
          <w:sz w:val="22"/>
          <w:szCs w:val="22"/>
        </w:rPr>
        <w:t xml:space="preserve"> el </w:t>
      </w:r>
      <w:r w:rsidR="009F1CFF">
        <w:rPr>
          <w:sz w:val="22"/>
          <w:szCs w:val="22"/>
        </w:rPr>
        <w:t xml:space="preserve">artículo 7 del </w:t>
      </w:r>
      <w:r w:rsidR="00174098" w:rsidRPr="004426D4">
        <w:rPr>
          <w:sz w:val="22"/>
          <w:szCs w:val="22"/>
        </w:rPr>
        <w:t xml:space="preserve">Acuerdo </w:t>
      </w:r>
      <w:r w:rsidR="00174098" w:rsidRPr="004426D4">
        <w:rPr>
          <w:sz w:val="22"/>
          <w:szCs w:val="22"/>
        </w:rPr>
        <w:t>CSJCAA17-476</w:t>
      </w:r>
      <w:r w:rsidR="00174098" w:rsidRPr="004426D4">
        <w:rPr>
          <w:sz w:val="22"/>
          <w:szCs w:val="22"/>
        </w:rPr>
        <w:t xml:space="preserve"> del 6 de octubre de 2017</w:t>
      </w:r>
      <w:r w:rsidR="004426D4">
        <w:rPr>
          <w:rStyle w:val="Refdenotaalpie"/>
          <w:sz w:val="22"/>
          <w:szCs w:val="22"/>
        </w:rPr>
        <w:footnoteReference w:id="1"/>
      </w:r>
      <w:r w:rsidR="00B101D5">
        <w:rPr>
          <w:sz w:val="22"/>
          <w:szCs w:val="22"/>
        </w:rPr>
        <w:t xml:space="preserve">. </w:t>
      </w:r>
    </w:p>
    <w:p w14:paraId="1F6075B2" w14:textId="40644F13" w:rsidR="008043C9" w:rsidRDefault="008043C9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33A6391" w14:textId="4C52A7DE" w:rsidR="00D237BE" w:rsidRDefault="00781382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De acuerdo con el reglamento del concurso de méritos, la </w:t>
      </w:r>
      <w:r w:rsidR="00593F0E">
        <w:rPr>
          <w:rFonts w:ascii="Arial" w:hAnsi="Arial" w:cs="Arial"/>
          <w:sz w:val="22"/>
          <w:szCs w:val="22"/>
          <w:lang w:val="es-CO"/>
        </w:rPr>
        <w:t xml:space="preserve">vigencia de los </w:t>
      </w:r>
      <w:r w:rsidR="00EB5B3B">
        <w:rPr>
          <w:rFonts w:ascii="Arial" w:hAnsi="Arial" w:cs="Arial"/>
          <w:sz w:val="22"/>
          <w:szCs w:val="22"/>
          <w:lang w:val="es-CO"/>
        </w:rPr>
        <w:t>Registro</w:t>
      </w:r>
      <w:r w:rsidR="00593F0E">
        <w:rPr>
          <w:rFonts w:ascii="Arial" w:hAnsi="Arial" w:cs="Arial"/>
          <w:sz w:val="22"/>
          <w:szCs w:val="22"/>
          <w:lang w:val="es-CO"/>
        </w:rPr>
        <w:t>s</w:t>
      </w:r>
      <w:r w:rsidR="00EB5B3B">
        <w:rPr>
          <w:rFonts w:ascii="Arial" w:hAnsi="Arial" w:cs="Arial"/>
          <w:sz w:val="22"/>
          <w:szCs w:val="22"/>
          <w:lang w:val="es-CO"/>
        </w:rPr>
        <w:t xml:space="preserve"> Seccional</w:t>
      </w:r>
      <w:r w:rsidR="00593F0E">
        <w:rPr>
          <w:rFonts w:ascii="Arial" w:hAnsi="Arial" w:cs="Arial"/>
          <w:sz w:val="22"/>
          <w:szCs w:val="22"/>
          <w:lang w:val="es-CO"/>
        </w:rPr>
        <w:t>es</w:t>
      </w:r>
      <w:r w:rsidR="00EB5B3B">
        <w:rPr>
          <w:rFonts w:ascii="Arial" w:hAnsi="Arial" w:cs="Arial"/>
          <w:sz w:val="22"/>
          <w:szCs w:val="22"/>
          <w:lang w:val="es-CO"/>
        </w:rPr>
        <w:t xml:space="preserve"> de Elegibles para los cargos </w:t>
      </w:r>
      <w:r w:rsidR="0048616F">
        <w:rPr>
          <w:rFonts w:ascii="Arial" w:hAnsi="Arial" w:cs="Arial"/>
          <w:sz w:val="22"/>
          <w:szCs w:val="22"/>
          <w:lang w:val="es-CO"/>
        </w:rPr>
        <w:t xml:space="preserve">respectivos, </w:t>
      </w:r>
      <w:r w:rsidR="00593F0E">
        <w:rPr>
          <w:rFonts w:ascii="Arial" w:hAnsi="Arial" w:cs="Arial"/>
          <w:sz w:val="22"/>
          <w:szCs w:val="22"/>
          <w:lang w:val="es-CO"/>
        </w:rPr>
        <w:t>no es prorrogable</w:t>
      </w:r>
      <w:r w:rsidR="00243F86">
        <w:rPr>
          <w:rFonts w:ascii="Arial" w:hAnsi="Arial" w:cs="Arial"/>
          <w:sz w:val="22"/>
          <w:szCs w:val="22"/>
          <w:lang w:val="es-CO"/>
        </w:rPr>
        <w:t xml:space="preserve">. En consecuencia, </w:t>
      </w:r>
      <w:r w:rsidR="001F2EBC">
        <w:rPr>
          <w:rFonts w:ascii="Arial" w:hAnsi="Arial" w:cs="Arial"/>
          <w:sz w:val="22"/>
          <w:szCs w:val="22"/>
          <w:lang w:val="es-CO"/>
        </w:rPr>
        <w:t>las autoridades nominadoras de la Rama Judicial no están obligadas a tenerlos en cuenta</w:t>
      </w:r>
      <w:r w:rsidR="0084350E">
        <w:rPr>
          <w:rFonts w:ascii="Arial" w:hAnsi="Arial" w:cs="Arial"/>
          <w:sz w:val="22"/>
          <w:szCs w:val="22"/>
          <w:lang w:val="es-CO"/>
        </w:rPr>
        <w:t xml:space="preserve"> para la provisión de cargos en provisionalidad.</w:t>
      </w:r>
    </w:p>
    <w:p w14:paraId="0FE31438" w14:textId="158B5CDF" w:rsidR="00394F2F" w:rsidRDefault="00394F2F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5C567D9" w14:textId="1AE8E28A" w:rsidR="008043C9" w:rsidRPr="00394F2F" w:rsidRDefault="00394F2F" w:rsidP="00917D3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394F2F">
        <w:rPr>
          <w:rFonts w:ascii="Arial" w:hAnsi="Arial" w:cs="Arial"/>
          <w:b/>
          <w:bCs/>
          <w:sz w:val="22"/>
          <w:szCs w:val="22"/>
          <w:lang w:val="es-CO"/>
        </w:rPr>
        <w:t>Respuesta a la pregunta 9:</w:t>
      </w:r>
    </w:p>
    <w:p w14:paraId="7323ABBF" w14:textId="6F2DDC1C" w:rsidR="00394F2F" w:rsidRDefault="00394F2F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D620280" w14:textId="127C6B27" w:rsidR="001113FC" w:rsidRDefault="001113FC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De conformidad con el inciso 5 del artículo 4 del Acuerdo PSAA08-4856 del 10 de junio de 2008</w:t>
      </w:r>
      <w:r>
        <w:rPr>
          <w:rStyle w:val="Refdenotaalpie"/>
          <w:rFonts w:ascii="Arial" w:hAnsi="Arial" w:cs="Arial"/>
          <w:sz w:val="22"/>
          <w:szCs w:val="22"/>
          <w:lang w:val="es-CO"/>
        </w:rPr>
        <w:footnoteReference w:id="2"/>
      </w:r>
      <w:r w:rsidR="00A75BCA">
        <w:rPr>
          <w:rFonts w:ascii="Arial" w:hAnsi="Arial" w:cs="Arial"/>
          <w:sz w:val="22"/>
          <w:szCs w:val="22"/>
          <w:lang w:val="es-CO"/>
        </w:rPr>
        <w:t xml:space="preserve">, los aspirantes podrán optar a los cargos </w:t>
      </w:r>
      <w:r w:rsidR="000F698C">
        <w:rPr>
          <w:rFonts w:ascii="Arial" w:hAnsi="Arial" w:cs="Arial"/>
          <w:sz w:val="22"/>
          <w:szCs w:val="22"/>
          <w:lang w:val="es-CO"/>
        </w:rPr>
        <w:t>incluidos en el</w:t>
      </w:r>
      <w:r w:rsidR="009E6907">
        <w:rPr>
          <w:rFonts w:ascii="Arial" w:hAnsi="Arial" w:cs="Arial"/>
          <w:sz w:val="22"/>
          <w:szCs w:val="22"/>
          <w:lang w:val="es-CO"/>
        </w:rPr>
        <w:t xml:space="preserve"> Registro Seccional de Elegibles </w:t>
      </w:r>
      <w:r w:rsidR="000F698C">
        <w:rPr>
          <w:rFonts w:ascii="Arial" w:hAnsi="Arial" w:cs="Arial"/>
          <w:sz w:val="22"/>
          <w:szCs w:val="22"/>
          <w:lang w:val="es-CO"/>
        </w:rPr>
        <w:t xml:space="preserve">correspondiente, </w:t>
      </w:r>
      <w:r w:rsidR="00FE3110">
        <w:rPr>
          <w:rFonts w:ascii="Arial" w:hAnsi="Arial" w:cs="Arial"/>
          <w:sz w:val="22"/>
          <w:szCs w:val="22"/>
          <w:lang w:val="es-CO"/>
        </w:rPr>
        <w:t>siempre que</w:t>
      </w:r>
      <w:r w:rsidR="00BC770C">
        <w:rPr>
          <w:rFonts w:ascii="Arial" w:hAnsi="Arial" w:cs="Arial"/>
          <w:sz w:val="22"/>
          <w:szCs w:val="22"/>
          <w:lang w:val="es-CO"/>
        </w:rPr>
        <w:t xml:space="preserve"> la sede pertenezca a la jurisdicción del Consejo Seccional </w:t>
      </w:r>
      <w:r w:rsidR="00C72FA7">
        <w:rPr>
          <w:rFonts w:ascii="Arial" w:hAnsi="Arial" w:cs="Arial"/>
          <w:sz w:val="22"/>
          <w:szCs w:val="22"/>
          <w:lang w:val="es-CO"/>
        </w:rPr>
        <w:t>que adelantó el proceso de selección</w:t>
      </w:r>
      <w:r w:rsidR="004B255E">
        <w:rPr>
          <w:rFonts w:ascii="Arial" w:hAnsi="Arial" w:cs="Arial"/>
          <w:sz w:val="22"/>
          <w:szCs w:val="22"/>
          <w:lang w:val="es-CO"/>
        </w:rPr>
        <w:t>. En consecuencia</w:t>
      </w:r>
      <w:r w:rsidR="001578B2">
        <w:rPr>
          <w:rFonts w:ascii="Arial" w:hAnsi="Arial" w:cs="Arial"/>
          <w:sz w:val="22"/>
          <w:szCs w:val="22"/>
          <w:lang w:val="es-CO"/>
        </w:rPr>
        <w:t>,</w:t>
      </w:r>
      <w:r w:rsidR="004B255E">
        <w:rPr>
          <w:rFonts w:ascii="Arial" w:hAnsi="Arial" w:cs="Arial"/>
          <w:sz w:val="22"/>
          <w:szCs w:val="22"/>
          <w:lang w:val="es-CO"/>
        </w:rPr>
        <w:t xml:space="preserve"> </w:t>
      </w:r>
      <w:r w:rsidR="00A60D8C">
        <w:rPr>
          <w:rFonts w:ascii="Arial" w:hAnsi="Arial" w:cs="Arial"/>
          <w:sz w:val="22"/>
          <w:szCs w:val="22"/>
          <w:lang w:val="es-CO"/>
        </w:rPr>
        <w:t>no es procedente su postulación</w:t>
      </w:r>
      <w:r w:rsidR="00025895">
        <w:rPr>
          <w:rFonts w:ascii="Arial" w:hAnsi="Arial" w:cs="Arial"/>
          <w:sz w:val="22"/>
          <w:szCs w:val="22"/>
          <w:lang w:val="es-CO"/>
        </w:rPr>
        <w:t xml:space="preserve"> en otra seccional.</w:t>
      </w:r>
    </w:p>
    <w:p w14:paraId="0D26A88E" w14:textId="1F1D1127" w:rsidR="002560DB" w:rsidRDefault="002560DB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3927B62C" w14:textId="0FBC5A74" w:rsidR="002560DB" w:rsidRDefault="002560DB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Es </w:t>
      </w:r>
      <w:r w:rsidR="00867B7C">
        <w:rPr>
          <w:rFonts w:ascii="Arial" w:hAnsi="Arial" w:cs="Arial"/>
          <w:sz w:val="22"/>
          <w:szCs w:val="22"/>
          <w:lang w:val="es-CO"/>
        </w:rPr>
        <w:t xml:space="preserve">importante </w:t>
      </w:r>
      <w:r>
        <w:rPr>
          <w:rFonts w:ascii="Arial" w:hAnsi="Arial" w:cs="Arial"/>
          <w:sz w:val="22"/>
          <w:szCs w:val="22"/>
          <w:lang w:val="es-CO"/>
        </w:rPr>
        <w:t>aclara</w:t>
      </w:r>
      <w:r w:rsidR="001C0DE0">
        <w:rPr>
          <w:rFonts w:ascii="Arial" w:hAnsi="Arial" w:cs="Arial"/>
          <w:sz w:val="22"/>
          <w:szCs w:val="22"/>
          <w:lang w:val="es-CO"/>
        </w:rPr>
        <w:t>r</w:t>
      </w:r>
      <w:r>
        <w:rPr>
          <w:rFonts w:ascii="Arial" w:hAnsi="Arial" w:cs="Arial"/>
          <w:sz w:val="22"/>
          <w:szCs w:val="22"/>
          <w:lang w:val="es-CO"/>
        </w:rPr>
        <w:t xml:space="preserve"> que el artículo 134 de la Ley 270 de 1996 modificado por el artículo </w:t>
      </w:r>
      <w:r w:rsidR="00471024">
        <w:rPr>
          <w:rFonts w:ascii="Arial" w:hAnsi="Arial" w:cs="Arial"/>
          <w:sz w:val="22"/>
          <w:szCs w:val="22"/>
          <w:lang w:val="es-CO"/>
        </w:rPr>
        <w:t>70 de la Ley 2430 de 2024</w:t>
      </w:r>
      <w:r w:rsidR="005F58F7">
        <w:rPr>
          <w:rFonts w:ascii="Arial" w:hAnsi="Arial" w:cs="Arial"/>
          <w:sz w:val="22"/>
          <w:szCs w:val="22"/>
          <w:lang w:val="es-CO"/>
        </w:rPr>
        <w:t xml:space="preserve">, </w:t>
      </w:r>
      <w:r w:rsidR="009F4ED7">
        <w:rPr>
          <w:rFonts w:ascii="Arial" w:hAnsi="Arial" w:cs="Arial"/>
          <w:sz w:val="22"/>
          <w:szCs w:val="22"/>
          <w:lang w:val="es-CO"/>
        </w:rPr>
        <w:t xml:space="preserve">establece el derecho de servidores de carrera judicial </w:t>
      </w:r>
      <w:r w:rsidR="00867B7C">
        <w:rPr>
          <w:rFonts w:ascii="Arial" w:hAnsi="Arial" w:cs="Arial"/>
          <w:sz w:val="22"/>
          <w:szCs w:val="22"/>
          <w:lang w:val="es-CO"/>
        </w:rPr>
        <w:t>a</w:t>
      </w:r>
      <w:r w:rsidR="009F4ED7">
        <w:rPr>
          <w:rFonts w:ascii="Arial" w:hAnsi="Arial" w:cs="Arial"/>
          <w:sz w:val="22"/>
          <w:szCs w:val="22"/>
          <w:lang w:val="es-CO"/>
        </w:rPr>
        <w:t xml:space="preserve"> solicitar traslado cuando a un cargo de funciones afines, la misma categoría y especialidad, para el cual se exijan los mismos requisitos</w:t>
      </w:r>
      <w:r w:rsidR="0036328E">
        <w:rPr>
          <w:rFonts w:ascii="Arial" w:hAnsi="Arial" w:cs="Arial"/>
          <w:sz w:val="22"/>
          <w:szCs w:val="22"/>
          <w:lang w:val="es-CO"/>
        </w:rPr>
        <w:t xml:space="preserve">. En ese sentido, </w:t>
      </w:r>
      <w:r w:rsidR="0077513C">
        <w:rPr>
          <w:rFonts w:ascii="Arial" w:hAnsi="Arial" w:cs="Arial"/>
          <w:sz w:val="22"/>
          <w:szCs w:val="22"/>
          <w:lang w:val="es-CO"/>
        </w:rPr>
        <w:t xml:space="preserve">los integrantes del Registro Seccional de Elegibles </w:t>
      </w:r>
      <w:r w:rsidR="0079038E">
        <w:rPr>
          <w:rFonts w:ascii="Arial" w:hAnsi="Arial" w:cs="Arial"/>
          <w:sz w:val="22"/>
          <w:szCs w:val="22"/>
          <w:lang w:val="es-CO"/>
        </w:rPr>
        <w:t xml:space="preserve">no </w:t>
      </w:r>
      <w:r w:rsidR="00296D1B">
        <w:rPr>
          <w:rFonts w:ascii="Arial" w:hAnsi="Arial" w:cs="Arial"/>
          <w:sz w:val="22"/>
          <w:szCs w:val="22"/>
          <w:lang w:val="es-CO"/>
        </w:rPr>
        <w:t xml:space="preserve">han tomado posesión </w:t>
      </w:r>
      <w:r w:rsidR="0026772A">
        <w:rPr>
          <w:rFonts w:ascii="Arial" w:hAnsi="Arial" w:cs="Arial"/>
          <w:sz w:val="22"/>
          <w:szCs w:val="22"/>
          <w:lang w:val="es-CO"/>
        </w:rPr>
        <w:t>en cargos en propiedad</w:t>
      </w:r>
      <w:r w:rsidR="0038541D">
        <w:rPr>
          <w:rFonts w:ascii="Arial" w:hAnsi="Arial" w:cs="Arial"/>
          <w:sz w:val="22"/>
          <w:szCs w:val="22"/>
          <w:lang w:val="es-CO"/>
        </w:rPr>
        <w:t xml:space="preserve">, </w:t>
      </w:r>
      <w:r w:rsidR="00D55B9C">
        <w:rPr>
          <w:rFonts w:ascii="Arial" w:hAnsi="Arial" w:cs="Arial"/>
          <w:sz w:val="22"/>
          <w:szCs w:val="22"/>
          <w:lang w:val="es-CO"/>
        </w:rPr>
        <w:t xml:space="preserve">por tanto, </w:t>
      </w:r>
      <w:r w:rsidR="0038541D">
        <w:rPr>
          <w:rFonts w:ascii="Arial" w:hAnsi="Arial" w:cs="Arial"/>
          <w:sz w:val="22"/>
          <w:szCs w:val="22"/>
          <w:lang w:val="es-CO"/>
        </w:rPr>
        <w:t xml:space="preserve">no </w:t>
      </w:r>
      <w:r w:rsidR="00156B91">
        <w:rPr>
          <w:rFonts w:ascii="Arial" w:hAnsi="Arial" w:cs="Arial"/>
          <w:sz w:val="22"/>
          <w:szCs w:val="22"/>
          <w:lang w:val="es-CO"/>
        </w:rPr>
        <w:t>han adquirido</w:t>
      </w:r>
      <w:r w:rsidR="005C6CF4">
        <w:rPr>
          <w:rFonts w:ascii="Arial" w:hAnsi="Arial" w:cs="Arial"/>
          <w:sz w:val="22"/>
          <w:szCs w:val="22"/>
          <w:lang w:val="es-CO"/>
        </w:rPr>
        <w:t xml:space="preserve"> la calidad de empleados de carrera judicial que les permita</w:t>
      </w:r>
      <w:r w:rsidR="00156B91">
        <w:rPr>
          <w:rFonts w:ascii="Arial" w:hAnsi="Arial" w:cs="Arial"/>
          <w:sz w:val="22"/>
          <w:szCs w:val="22"/>
          <w:lang w:val="es-CO"/>
        </w:rPr>
        <w:t xml:space="preserve"> ejercer dicho derecho.</w:t>
      </w:r>
    </w:p>
    <w:p w14:paraId="09499FAE" w14:textId="687F8663" w:rsidR="001F16A7" w:rsidRDefault="001F16A7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F537C4C" w14:textId="740EA229" w:rsidR="001F16A7" w:rsidRPr="008B5321" w:rsidRDefault="00A10501" w:rsidP="00917D3A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B5321">
        <w:rPr>
          <w:rFonts w:ascii="Arial" w:hAnsi="Arial" w:cs="Arial"/>
          <w:b/>
          <w:bCs/>
          <w:sz w:val="22"/>
          <w:szCs w:val="22"/>
          <w:lang w:val="es-CO"/>
        </w:rPr>
        <w:t>Respuesta a la pregunta 10:</w:t>
      </w:r>
    </w:p>
    <w:p w14:paraId="6FD204C5" w14:textId="77777777" w:rsidR="00A75377" w:rsidRDefault="00A75377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75B11DF" w14:textId="65174C5E" w:rsidR="000F15FF" w:rsidRPr="00AB3A2C" w:rsidRDefault="00A75377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A continuación</w:t>
      </w:r>
      <w:r w:rsidR="0048462E">
        <w:rPr>
          <w:rFonts w:ascii="Arial" w:hAnsi="Arial" w:cs="Arial"/>
          <w:sz w:val="22"/>
          <w:szCs w:val="22"/>
          <w:lang w:val="es-CO"/>
        </w:rPr>
        <w:t>,</w:t>
      </w:r>
      <w:r>
        <w:rPr>
          <w:rFonts w:ascii="Arial" w:hAnsi="Arial" w:cs="Arial"/>
          <w:sz w:val="22"/>
          <w:szCs w:val="22"/>
          <w:lang w:val="es-CO"/>
        </w:rPr>
        <w:t xml:space="preserve"> se</w:t>
      </w:r>
      <w:r w:rsidR="00CB117F" w:rsidRPr="00AB3A2C">
        <w:rPr>
          <w:rFonts w:ascii="Arial" w:hAnsi="Arial" w:cs="Arial"/>
          <w:sz w:val="22"/>
          <w:szCs w:val="22"/>
          <w:lang w:val="es-CO"/>
        </w:rPr>
        <w:t xml:space="preserve"> </w:t>
      </w:r>
      <w:r w:rsidR="00182968">
        <w:rPr>
          <w:rFonts w:ascii="Arial" w:hAnsi="Arial" w:cs="Arial"/>
          <w:sz w:val="22"/>
          <w:szCs w:val="22"/>
          <w:lang w:val="es-CO"/>
        </w:rPr>
        <w:t xml:space="preserve">presenta el listado de </w:t>
      </w:r>
      <w:r w:rsidR="00CB117F" w:rsidRPr="00AB3A2C">
        <w:rPr>
          <w:rFonts w:ascii="Arial" w:hAnsi="Arial" w:cs="Arial"/>
          <w:sz w:val="22"/>
          <w:szCs w:val="22"/>
          <w:lang w:val="es-CO"/>
        </w:rPr>
        <w:t xml:space="preserve">los </w:t>
      </w:r>
      <w:r w:rsidR="00357D72" w:rsidRPr="00AB3A2C">
        <w:rPr>
          <w:rFonts w:ascii="Arial" w:hAnsi="Arial" w:cs="Arial"/>
          <w:sz w:val="22"/>
          <w:szCs w:val="22"/>
          <w:lang w:val="es-CO"/>
        </w:rPr>
        <w:t xml:space="preserve">42 </w:t>
      </w:r>
      <w:r w:rsidR="00C454C4" w:rsidRPr="00AB3A2C">
        <w:rPr>
          <w:rFonts w:ascii="Arial" w:hAnsi="Arial" w:cs="Arial"/>
          <w:sz w:val="22"/>
          <w:szCs w:val="22"/>
          <w:lang w:val="es-CO"/>
        </w:rPr>
        <w:t xml:space="preserve">juzgados categoría municipal </w:t>
      </w:r>
      <w:r w:rsidR="00C25948">
        <w:rPr>
          <w:rFonts w:ascii="Arial" w:hAnsi="Arial" w:cs="Arial"/>
          <w:sz w:val="22"/>
          <w:szCs w:val="22"/>
          <w:lang w:val="es-CO"/>
        </w:rPr>
        <w:t xml:space="preserve">pertenecientes a este Distrito Judicial que cuentan </w:t>
      </w:r>
      <w:r w:rsidR="00C454C4" w:rsidRPr="00AB3A2C">
        <w:rPr>
          <w:rFonts w:ascii="Arial" w:hAnsi="Arial" w:cs="Arial"/>
          <w:sz w:val="22"/>
          <w:szCs w:val="22"/>
          <w:lang w:val="es-CO"/>
        </w:rPr>
        <w:t>en su planta de persona</w:t>
      </w:r>
      <w:r w:rsidR="002F0E61" w:rsidRPr="00AB3A2C">
        <w:rPr>
          <w:rFonts w:ascii="Arial" w:hAnsi="Arial" w:cs="Arial"/>
          <w:sz w:val="22"/>
          <w:szCs w:val="22"/>
          <w:lang w:val="es-CO"/>
        </w:rPr>
        <w:t>l</w:t>
      </w:r>
      <w:r w:rsidR="00C454C4" w:rsidRPr="00AB3A2C">
        <w:rPr>
          <w:rFonts w:ascii="Arial" w:hAnsi="Arial" w:cs="Arial"/>
          <w:sz w:val="22"/>
          <w:szCs w:val="22"/>
          <w:lang w:val="es-CO"/>
        </w:rPr>
        <w:t xml:space="preserve"> con el cargo de </w:t>
      </w:r>
      <w:r w:rsidR="00AD0F4D" w:rsidRPr="00AB3A2C">
        <w:rPr>
          <w:rFonts w:ascii="Arial" w:hAnsi="Arial" w:cs="Arial"/>
          <w:sz w:val="22"/>
          <w:szCs w:val="22"/>
          <w:lang w:val="es-CO"/>
        </w:rPr>
        <w:t>Citador Grado 3, la situación administrativa</w:t>
      </w:r>
      <w:r w:rsidR="001270A8" w:rsidRPr="00AB3A2C">
        <w:rPr>
          <w:rFonts w:ascii="Arial" w:hAnsi="Arial" w:cs="Arial"/>
          <w:sz w:val="22"/>
          <w:szCs w:val="22"/>
          <w:lang w:val="es-CO"/>
        </w:rPr>
        <w:t xml:space="preserve"> de este</w:t>
      </w:r>
      <w:r w:rsidR="00F46DDD" w:rsidRPr="00AB3A2C">
        <w:rPr>
          <w:rFonts w:ascii="Arial" w:hAnsi="Arial" w:cs="Arial"/>
          <w:sz w:val="22"/>
          <w:szCs w:val="22"/>
          <w:lang w:val="es-CO"/>
        </w:rPr>
        <w:t xml:space="preserve"> (</w:t>
      </w:r>
      <w:r w:rsidR="00B07F3C" w:rsidRPr="00AB3A2C">
        <w:rPr>
          <w:rFonts w:ascii="Arial" w:hAnsi="Arial" w:cs="Arial"/>
          <w:sz w:val="22"/>
          <w:szCs w:val="22"/>
          <w:lang w:val="es-CO"/>
        </w:rPr>
        <w:t xml:space="preserve">nombramiento en </w:t>
      </w:r>
      <w:r w:rsidR="00F46DDD" w:rsidRPr="00AB3A2C">
        <w:rPr>
          <w:rFonts w:ascii="Arial" w:hAnsi="Arial" w:cs="Arial"/>
          <w:sz w:val="22"/>
          <w:szCs w:val="22"/>
          <w:lang w:val="es-CO"/>
        </w:rPr>
        <w:t>propiedad o vacancia definitiva)</w:t>
      </w:r>
      <w:r w:rsidR="00C25948">
        <w:rPr>
          <w:rFonts w:ascii="Arial" w:hAnsi="Arial" w:cs="Arial"/>
          <w:sz w:val="22"/>
          <w:szCs w:val="22"/>
          <w:lang w:val="es-CO"/>
        </w:rPr>
        <w:t>,</w:t>
      </w:r>
      <w:r w:rsidR="001270A8" w:rsidRPr="00AB3A2C">
        <w:rPr>
          <w:rFonts w:ascii="Arial" w:hAnsi="Arial" w:cs="Arial"/>
          <w:sz w:val="22"/>
          <w:szCs w:val="22"/>
          <w:lang w:val="es-CO"/>
        </w:rPr>
        <w:t xml:space="preserve"> el nombre del </w:t>
      </w:r>
      <w:r w:rsidR="00AD0F4D" w:rsidRPr="00AB3A2C">
        <w:rPr>
          <w:rFonts w:ascii="Arial" w:hAnsi="Arial" w:cs="Arial"/>
          <w:sz w:val="22"/>
          <w:szCs w:val="22"/>
          <w:lang w:val="es-CO"/>
        </w:rPr>
        <w:t xml:space="preserve">servidor de </w:t>
      </w:r>
      <w:r w:rsidR="00946FEB" w:rsidRPr="00AB3A2C">
        <w:rPr>
          <w:rFonts w:ascii="Arial" w:hAnsi="Arial" w:cs="Arial"/>
          <w:sz w:val="22"/>
          <w:szCs w:val="22"/>
          <w:lang w:val="es-CO"/>
        </w:rPr>
        <w:t>Carrera Judicial</w:t>
      </w:r>
      <w:r w:rsidR="00AD0F4D" w:rsidRPr="00AB3A2C">
        <w:rPr>
          <w:rFonts w:ascii="Arial" w:hAnsi="Arial" w:cs="Arial"/>
          <w:sz w:val="22"/>
          <w:szCs w:val="22"/>
          <w:lang w:val="es-CO"/>
        </w:rPr>
        <w:t xml:space="preserve"> que lo desempeña</w:t>
      </w:r>
      <w:r w:rsidR="00C25948">
        <w:rPr>
          <w:rFonts w:ascii="Arial" w:hAnsi="Arial" w:cs="Arial"/>
          <w:sz w:val="22"/>
          <w:szCs w:val="22"/>
          <w:lang w:val="es-CO"/>
        </w:rPr>
        <w:t>, y las observaciones correspondientes:</w:t>
      </w:r>
    </w:p>
    <w:p w14:paraId="1CC0D8A3" w14:textId="77777777" w:rsidR="00566E7C" w:rsidRPr="00AB3A2C" w:rsidRDefault="00566E7C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normal1"/>
        <w:tblW w:w="9209" w:type="dxa"/>
        <w:jc w:val="center"/>
        <w:tblLook w:val="04A0" w:firstRow="1" w:lastRow="0" w:firstColumn="1" w:lastColumn="0" w:noHBand="0" w:noVBand="1"/>
      </w:tblPr>
      <w:tblGrid>
        <w:gridCol w:w="474"/>
        <w:gridCol w:w="3828"/>
        <w:gridCol w:w="1222"/>
        <w:gridCol w:w="3685"/>
      </w:tblGrid>
      <w:tr w:rsidR="002F169D" w:rsidRPr="00A93414" w14:paraId="1CA4F0E6" w14:textId="77777777" w:rsidTr="00747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shd w:val="clear" w:color="auto" w:fill="BDD6EE" w:themeFill="accent1" w:themeFillTint="66"/>
            <w:vAlign w:val="center"/>
          </w:tcPr>
          <w:p w14:paraId="1F7D1540" w14:textId="796FC5EC" w:rsidR="002F169D" w:rsidRPr="00A93414" w:rsidRDefault="002F169D" w:rsidP="00917D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sz w:val="16"/>
                <w:szCs w:val="16"/>
                <w:lang w:val="es-CO"/>
              </w:rPr>
              <w:t>Cargos de Citador de Juzgado Municipal Grado 3, Código 260610 en el Distrito Judicial de Manizales</w:t>
            </w:r>
          </w:p>
        </w:tc>
      </w:tr>
      <w:tr w:rsidR="007A34E1" w:rsidRPr="00A93414" w14:paraId="0752A213" w14:textId="77777777" w:rsidTr="00747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DEEAF6" w:themeFill="accent1" w:themeFillTint="33"/>
            <w:vAlign w:val="center"/>
          </w:tcPr>
          <w:p w14:paraId="61D165BE" w14:textId="2567C8E6" w:rsidR="001A28F7" w:rsidRPr="0027474A" w:rsidRDefault="002F169D" w:rsidP="00917D3A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474A">
              <w:rPr>
                <w:rFonts w:ascii="Arial" w:hAnsi="Arial" w:cs="Arial"/>
                <w:color w:val="000000"/>
                <w:sz w:val="14"/>
                <w:szCs w:val="14"/>
              </w:rPr>
              <w:t>No.</w:t>
            </w:r>
          </w:p>
        </w:tc>
        <w:tc>
          <w:tcPr>
            <w:tcW w:w="3828" w:type="dxa"/>
            <w:shd w:val="clear" w:color="auto" w:fill="DEEAF6" w:themeFill="accent1" w:themeFillTint="33"/>
            <w:noWrap/>
            <w:vAlign w:val="center"/>
          </w:tcPr>
          <w:p w14:paraId="1A592C13" w14:textId="0116C6B3" w:rsidR="001A28F7" w:rsidRPr="0027474A" w:rsidRDefault="001A28F7" w:rsidP="00917D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474A">
              <w:rPr>
                <w:rFonts w:ascii="Arial" w:hAnsi="Arial" w:cs="Arial"/>
                <w:color w:val="000000"/>
                <w:sz w:val="14"/>
                <w:szCs w:val="14"/>
              </w:rPr>
              <w:t>Despacho Judicial</w:t>
            </w:r>
          </w:p>
        </w:tc>
        <w:tc>
          <w:tcPr>
            <w:tcW w:w="1222" w:type="dxa"/>
            <w:shd w:val="clear" w:color="auto" w:fill="DEEAF6" w:themeFill="accent1" w:themeFillTint="33"/>
            <w:vAlign w:val="center"/>
          </w:tcPr>
          <w:p w14:paraId="69FC9351" w14:textId="1ECD6C1F" w:rsidR="001A28F7" w:rsidRPr="0027474A" w:rsidRDefault="001A28F7" w:rsidP="00917D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474A">
              <w:rPr>
                <w:rFonts w:ascii="Arial" w:hAnsi="Arial" w:cs="Arial"/>
                <w:color w:val="000000"/>
                <w:sz w:val="14"/>
                <w:szCs w:val="14"/>
              </w:rPr>
              <w:t>Situación administrativa del cargo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19AC7008" w14:textId="101E378C" w:rsidR="001A28F7" w:rsidRPr="0027474A" w:rsidRDefault="001A28F7" w:rsidP="00917D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7474A">
              <w:rPr>
                <w:rFonts w:ascii="Arial" w:hAnsi="Arial" w:cs="Arial"/>
                <w:color w:val="000000"/>
                <w:sz w:val="14"/>
                <w:szCs w:val="14"/>
              </w:rPr>
              <w:t>Servidor judicial que ocupa el cargo en propiedad</w:t>
            </w:r>
            <w:r w:rsidR="00B863D1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 </w:t>
            </w:r>
            <w:r w:rsidR="00087A81"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/ </w:t>
            </w:r>
            <w:r w:rsidR="00087A81" w:rsidRPr="00B53341">
              <w:rPr>
                <w:rFonts w:ascii="Arial" w:hAnsi="Arial" w:cs="Arial"/>
                <w:color w:val="000000"/>
                <w:sz w:val="14"/>
                <w:szCs w:val="14"/>
              </w:rPr>
              <w:t>Observación sobre situación administrativa del cargo</w:t>
            </w:r>
          </w:p>
        </w:tc>
      </w:tr>
      <w:tr w:rsidR="00747739" w:rsidRPr="00A93414" w14:paraId="03BDE37B" w14:textId="1C118544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5B5BD229" w14:textId="1001C39D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8" w:type="dxa"/>
            <w:noWrap/>
            <w:vAlign w:val="center"/>
            <w:hideMark/>
          </w:tcPr>
          <w:p w14:paraId="63385912" w14:textId="39390404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Laboral Municipal de Pequeñas Causas de Manizales</w:t>
            </w:r>
          </w:p>
        </w:tc>
        <w:tc>
          <w:tcPr>
            <w:tcW w:w="1222" w:type="dxa"/>
            <w:vAlign w:val="center"/>
          </w:tcPr>
          <w:p w14:paraId="6EE9F63D" w14:textId="0BF51786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673237B9" w14:textId="4A7D8469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Luis Enrique Cardona Castaño</w:t>
            </w:r>
          </w:p>
        </w:tc>
      </w:tr>
      <w:tr w:rsidR="002F4E3A" w:rsidRPr="00A93414" w14:paraId="170C551E" w14:textId="77777777" w:rsidTr="00FC0DB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37039A75" w14:textId="2AEAE966" w:rsidR="002F4E3A" w:rsidRPr="00A93414" w:rsidRDefault="002F4E3A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8" w:type="dxa"/>
            <w:shd w:val="clear" w:color="auto" w:fill="E2EFD9" w:themeFill="accent6" w:themeFillTint="33"/>
            <w:noWrap/>
            <w:vAlign w:val="center"/>
          </w:tcPr>
          <w:p w14:paraId="20494403" w14:textId="235CAF2C" w:rsidR="002F4E3A" w:rsidRPr="00A93414" w:rsidRDefault="002F4E3A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Aguadas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35C2E1D6" w14:textId="44112EC9" w:rsidR="002F4E3A" w:rsidRPr="00A93414" w:rsidRDefault="002F4E3A" w:rsidP="0091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Vacancia definitiva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44554DCC" w14:textId="77777777" w:rsidR="0042269B" w:rsidRDefault="002F4E3A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proceso de nombramiento</w:t>
            </w:r>
            <w:r w:rsidR="0042269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105E91CE" w14:textId="2D1360A0" w:rsidR="002F4E3A" w:rsidRPr="00A93414" w:rsidRDefault="0042269B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2F4E3A" w:rsidRPr="00A93414">
              <w:rPr>
                <w:rFonts w:ascii="Arial" w:hAnsi="Arial" w:cs="Arial"/>
                <w:color w:val="000000"/>
                <w:sz w:val="16"/>
                <w:szCs w:val="16"/>
              </w:rPr>
              <w:t>l 9 de diciembre de 2024 se remitió la lista de elegibles al nominador con el Acuerdo CSJCAA24-104, conformado con 8 concursantes.</w:t>
            </w:r>
          </w:p>
        </w:tc>
      </w:tr>
      <w:tr w:rsidR="002F4E3A" w:rsidRPr="00A93414" w14:paraId="423EE439" w14:textId="00C0DC66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7A20F1D0" w14:textId="3574E6C9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3828" w:type="dxa"/>
            <w:noWrap/>
            <w:vAlign w:val="center"/>
            <w:hideMark/>
          </w:tcPr>
          <w:p w14:paraId="6C42302B" w14:textId="706BFEF5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002 Promiscuo Municipal Aguadas</w:t>
            </w:r>
          </w:p>
        </w:tc>
        <w:tc>
          <w:tcPr>
            <w:tcW w:w="1222" w:type="dxa"/>
            <w:vAlign w:val="center"/>
          </w:tcPr>
          <w:p w14:paraId="502CABB2" w14:textId="48F0D623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01D3D5CD" w14:textId="47811D4F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Beatriz Castaño García</w:t>
            </w:r>
          </w:p>
        </w:tc>
      </w:tr>
      <w:tr w:rsidR="00AA2AB6" w:rsidRPr="00A93414" w14:paraId="2A29BEEA" w14:textId="36BDDB69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0E6A7D0E" w14:textId="60C68030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28" w:type="dxa"/>
            <w:noWrap/>
            <w:vAlign w:val="center"/>
            <w:hideMark/>
          </w:tcPr>
          <w:p w14:paraId="01C62944" w14:textId="5CE9BFA8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Anserma</w:t>
            </w:r>
          </w:p>
        </w:tc>
        <w:tc>
          <w:tcPr>
            <w:tcW w:w="1222" w:type="dxa"/>
            <w:vAlign w:val="center"/>
          </w:tcPr>
          <w:p w14:paraId="58F8F44D" w14:textId="05571C94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2C972A7D" w14:textId="12846FFF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Jorge Hernando Salazar Jaramillo</w:t>
            </w:r>
          </w:p>
        </w:tc>
      </w:tr>
      <w:tr w:rsidR="002F4E3A" w:rsidRPr="00A93414" w14:paraId="45CDE3F9" w14:textId="3E45D8C0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565633F9" w14:textId="3A30A31B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3828" w:type="dxa"/>
            <w:noWrap/>
            <w:vAlign w:val="center"/>
            <w:hideMark/>
          </w:tcPr>
          <w:p w14:paraId="1E8DED1B" w14:textId="264C4094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002 Promiscuo Municipal Anserma</w:t>
            </w:r>
          </w:p>
        </w:tc>
        <w:tc>
          <w:tcPr>
            <w:tcW w:w="1222" w:type="dxa"/>
            <w:vAlign w:val="center"/>
          </w:tcPr>
          <w:p w14:paraId="47131430" w14:textId="0BB6D0A2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18990157" w14:textId="6D0AEDD4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Juan Carlos Álvarez Aguirre</w:t>
            </w:r>
          </w:p>
        </w:tc>
      </w:tr>
      <w:tr w:rsidR="00AA2AB6" w:rsidRPr="00A93414" w14:paraId="1B80CA23" w14:textId="40D513F0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6A04D538" w14:textId="76EE0B56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3828" w:type="dxa"/>
            <w:noWrap/>
            <w:vAlign w:val="center"/>
            <w:hideMark/>
          </w:tcPr>
          <w:p w14:paraId="06AFA605" w14:textId="4414B8DD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Aranzazu</w:t>
            </w:r>
          </w:p>
        </w:tc>
        <w:tc>
          <w:tcPr>
            <w:tcW w:w="1222" w:type="dxa"/>
            <w:vAlign w:val="center"/>
          </w:tcPr>
          <w:p w14:paraId="3CB17218" w14:textId="7717709C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496AB3E8" w14:textId="3F6BB51C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Rogelio Gómez Grajales</w:t>
            </w:r>
          </w:p>
        </w:tc>
      </w:tr>
      <w:tr w:rsidR="002F4E3A" w:rsidRPr="00A93414" w14:paraId="7F0A7EDB" w14:textId="1D849D55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53D7B690" w14:textId="2535DBDA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3828" w:type="dxa"/>
            <w:noWrap/>
            <w:vAlign w:val="center"/>
            <w:hideMark/>
          </w:tcPr>
          <w:p w14:paraId="36D75CA9" w14:textId="5674A480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Belalcázar</w:t>
            </w:r>
          </w:p>
        </w:tc>
        <w:tc>
          <w:tcPr>
            <w:tcW w:w="1222" w:type="dxa"/>
            <w:vAlign w:val="center"/>
          </w:tcPr>
          <w:p w14:paraId="14177312" w14:textId="3EDE3C87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03947563" w14:textId="7E9B398E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Jorge Alexander Vargas Aguirre</w:t>
            </w:r>
          </w:p>
        </w:tc>
      </w:tr>
      <w:tr w:rsidR="00AA2AB6" w:rsidRPr="00A93414" w14:paraId="473A8F9F" w14:textId="71681095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74B84DE9" w14:textId="1E400C8B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28" w:type="dxa"/>
            <w:noWrap/>
            <w:vAlign w:val="center"/>
            <w:hideMark/>
          </w:tcPr>
          <w:p w14:paraId="50B191FE" w14:textId="15839A04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Chinchiná</w:t>
            </w:r>
          </w:p>
        </w:tc>
        <w:tc>
          <w:tcPr>
            <w:tcW w:w="1222" w:type="dxa"/>
            <w:vAlign w:val="center"/>
          </w:tcPr>
          <w:p w14:paraId="1AAF946C" w14:textId="004B7599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4051181E" w14:textId="2E93B4D1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María Bibiana Marulanda Otálvaro</w:t>
            </w:r>
          </w:p>
        </w:tc>
      </w:tr>
      <w:tr w:rsidR="002F4E3A" w:rsidRPr="00A93414" w14:paraId="40873E94" w14:textId="021717A3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41886606" w14:textId="1A2DFBE0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28" w:type="dxa"/>
            <w:noWrap/>
            <w:vAlign w:val="center"/>
            <w:hideMark/>
          </w:tcPr>
          <w:p w14:paraId="2CA49224" w14:textId="5D91E844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002 Promiscuo Municipal Chinchiná</w:t>
            </w:r>
          </w:p>
        </w:tc>
        <w:tc>
          <w:tcPr>
            <w:tcW w:w="1222" w:type="dxa"/>
            <w:vAlign w:val="center"/>
          </w:tcPr>
          <w:p w14:paraId="4153C321" w14:textId="3BED7839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4AF2686F" w14:textId="1E722988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Carlos Augusto Osorio Ramírez</w:t>
            </w:r>
          </w:p>
        </w:tc>
      </w:tr>
      <w:tr w:rsidR="00AA2AB6" w:rsidRPr="00A93414" w14:paraId="6D423779" w14:textId="509D4836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3B068695" w14:textId="22B05380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28" w:type="dxa"/>
            <w:noWrap/>
            <w:vAlign w:val="center"/>
            <w:hideMark/>
          </w:tcPr>
          <w:p w14:paraId="1F7882E4" w14:textId="28BECE8C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003 Promiscuo Municipal Chinchiná</w:t>
            </w:r>
          </w:p>
        </w:tc>
        <w:tc>
          <w:tcPr>
            <w:tcW w:w="1222" w:type="dxa"/>
            <w:vAlign w:val="center"/>
          </w:tcPr>
          <w:p w14:paraId="34A5A37F" w14:textId="017DBD44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3CE820F3" w14:textId="33F9CF05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Diana Carolina Muñoz Celis</w:t>
            </w:r>
          </w:p>
        </w:tc>
      </w:tr>
      <w:tr w:rsidR="002F4E3A" w:rsidRPr="00A93414" w14:paraId="45494AC8" w14:textId="3044E23F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54105B1E" w14:textId="0C90FAB2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28" w:type="dxa"/>
            <w:noWrap/>
            <w:vAlign w:val="center"/>
            <w:hideMark/>
          </w:tcPr>
          <w:p w14:paraId="20570436" w14:textId="0465E50A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004 Promiscuo Municipal Chinchiná</w:t>
            </w:r>
          </w:p>
        </w:tc>
        <w:tc>
          <w:tcPr>
            <w:tcW w:w="1222" w:type="dxa"/>
            <w:vAlign w:val="center"/>
          </w:tcPr>
          <w:p w14:paraId="6DBEFE6C" w14:textId="175DD1EE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5DA847CD" w14:textId="354AD947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Luz Adriana Murcia Valencia</w:t>
            </w:r>
          </w:p>
        </w:tc>
      </w:tr>
      <w:tr w:rsidR="00AA2AB6" w:rsidRPr="00A93414" w14:paraId="0DBC55AA" w14:textId="1BD7772A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7C7E2FFA" w14:textId="3EC10CD6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28" w:type="dxa"/>
            <w:noWrap/>
            <w:vAlign w:val="center"/>
            <w:hideMark/>
          </w:tcPr>
          <w:p w14:paraId="27C6B938" w14:textId="1284675E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Filadelfia</w:t>
            </w:r>
          </w:p>
        </w:tc>
        <w:tc>
          <w:tcPr>
            <w:tcW w:w="1222" w:type="dxa"/>
            <w:vAlign w:val="center"/>
          </w:tcPr>
          <w:p w14:paraId="73FA0BCD" w14:textId="05AD2415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34034B1E" w14:textId="2E4ECB02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Juan Mauricio Giraldo </w:t>
            </w:r>
            <w:proofErr w:type="spellStart"/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Giraldo</w:t>
            </w:r>
            <w:proofErr w:type="spellEnd"/>
          </w:p>
        </w:tc>
      </w:tr>
      <w:tr w:rsidR="002F4E3A" w:rsidRPr="00A93414" w14:paraId="6286B6DA" w14:textId="7D6594F6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70185946" w14:textId="61949587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28" w:type="dxa"/>
            <w:noWrap/>
            <w:vAlign w:val="center"/>
            <w:hideMark/>
          </w:tcPr>
          <w:p w14:paraId="0D2F16B4" w14:textId="100377D1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La Dorada</w:t>
            </w:r>
          </w:p>
        </w:tc>
        <w:tc>
          <w:tcPr>
            <w:tcW w:w="1222" w:type="dxa"/>
            <w:vAlign w:val="center"/>
          </w:tcPr>
          <w:p w14:paraId="520744D8" w14:textId="5024E319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3D10A41E" w14:textId="66C38D60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Kevin Adrián </w:t>
            </w:r>
            <w:proofErr w:type="spellStart"/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Lobón</w:t>
            </w:r>
            <w:proofErr w:type="spellEnd"/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 Miranda</w:t>
            </w:r>
          </w:p>
        </w:tc>
      </w:tr>
      <w:tr w:rsidR="00737297" w:rsidRPr="00A93414" w14:paraId="5B5AC9AF" w14:textId="4274EB64" w:rsidTr="000B4D0B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53957C98" w14:textId="5CAF0FEC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28" w:type="dxa"/>
            <w:shd w:val="clear" w:color="auto" w:fill="E2EFD9" w:themeFill="accent6" w:themeFillTint="33"/>
            <w:noWrap/>
            <w:vAlign w:val="center"/>
            <w:hideMark/>
          </w:tcPr>
          <w:p w14:paraId="6521C3A0" w14:textId="7125D627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002 Promiscuo Municipal La Dorada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3199060E" w14:textId="00B7C987" w:rsidR="001A28F7" w:rsidRPr="00A93414" w:rsidRDefault="009F7F02" w:rsidP="0091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Vacancia definitiva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7ED958DD" w14:textId="7E31DB8A" w:rsidR="00FF1356" w:rsidRDefault="00FF1356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 proceso de nombramiento.</w:t>
            </w:r>
          </w:p>
          <w:p w14:paraId="667A9DBF" w14:textId="02FEAA56" w:rsidR="001A28F7" w:rsidRPr="00A93414" w:rsidRDefault="0073729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Opción de sede publicada en </w:t>
            </w: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marzo</w:t>
            </w: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 de 2025.</w:t>
            </w:r>
            <w:r w:rsidR="00D502E7"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1A7722AA" w14:textId="484F2600" w:rsidR="00D502E7" w:rsidRPr="00A93414" w:rsidRDefault="000E5470" w:rsidP="00917D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 10 de abril de 2025 se remitió al nominador el Acuerdo</w:t>
            </w:r>
            <w:r w:rsidR="00D502E7"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 CSJCAA25-26 que formuló la lista de elegibles respectiva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2F4E3A" w:rsidRPr="00A93414" w14:paraId="7E4BBAFA" w14:textId="6779843C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439155F2" w14:textId="5C616C84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28" w:type="dxa"/>
            <w:noWrap/>
            <w:vAlign w:val="center"/>
            <w:hideMark/>
          </w:tcPr>
          <w:p w14:paraId="44F82261" w14:textId="28D9B8C0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003 Promiscuo Municipal La Dorada</w:t>
            </w:r>
          </w:p>
        </w:tc>
        <w:tc>
          <w:tcPr>
            <w:tcW w:w="1222" w:type="dxa"/>
            <w:vAlign w:val="center"/>
          </w:tcPr>
          <w:p w14:paraId="08975E62" w14:textId="6C3F227E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3BD2DFA4" w14:textId="29812940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James Álvarez Plata</w:t>
            </w:r>
          </w:p>
        </w:tc>
      </w:tr>
      <w:tr w:rsidR="00AA2AB6" w:rsidRPr="00A93414" w14:paraId="501C30CA" w14:textId="23DA7B5C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0B7F3487" w14:textId="58F73177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28" w:type="dxa"/>
            <w:noWrap/>
            <w:vAlign w:val="center"/>
            <w:hideMark/>
          </w:tcPr>
          <w:p w14:paraId="3A50FD8F" w14:textId="399B0798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004 Promiscuo Municipal La Dorada</w:t>
            </w:r>
          </w:p>
        </w:tc>
        <w:tc>
          <w:tcPr>
            <w:tcW w:w="1222" w:type="dxa"/>
            <w:vAlign w:val="center"/>
          </w:tcPr>
          <w:p w14:paraId="2455A890" w14:textId="00883A8E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0FBB37AA" w14:textId="751DCAC2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Jairo Iván Rivera</w:t>
            </w:r>
          </w:p>
        </w:tc>
      </w:tr>
      <w:tr w:rsidR="002F4E3A" w:rsidRPr="00A93414" w14:paraId="64B1FD79" w14:textId="1C5333ED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177AF54D" w14:textId="6ECFE969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28" w:type="dxa"/>
            <w:noWrap/>
            <w:vAlign w:val="center"/>
            <w:hideMark/>
          </w:tcPr>
          <w:p w14:paraId="6488870E" w14:textId="2A0EDE82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005 Promiscuo Municipal La Dorada</w:t>
            </w:r>
          </w:p>
        </w:tc>
        <w:tc>
          <w:tcPr>
            <w:tcW w:w="1222" w:type="dxa"/>
            <w:vAlign w:val="center"/>
          </w:tcPr>
          <w:p w14:paraId="2C126BCB" w14:textId="4A3AD202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3EFBC34B" w14:textId="211391C7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Katerine</w:t>
            </w:r>
            <w:proofErr w:type="spellEnd"/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 Adriana Contreras Hernández</w:t>
            </w:r>
          </w:p>
        </w:tc>
      </w:tr>
      <w:tr w:rsidR="00AA2AB6" w:rsidRPr="00A93414" w14:paraId="4D39699D" w14:textId="5B7FF6ED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0C4060A5" w14:textId="0E56B4DC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28" w:type="dxa"/>
            <w:noWrap/>
            <w:vAlign w:val="center"/>
            <w:hideMark/>
          </w:tcPr>
          <w:p w14:paraId="1B55FF8C" w14:textId="632136CE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Manzanares</w:t>
            </w:r>
          </w:p>
        </w:tc>
        <w:tc>
          <w:tcPr>
            <w:tcW w:w="1222" w:type="dxa"/>
            <w:vAlign w:val="center"/>
          </w:tcPr>
          <w:p w14:paraId="6DB3E9FE" w14:textId="23CB8DA2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5730C467" w14:textId="102CF875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Luz Ángela Montoya Herrera</w:t>
            </w:r>
          </w:p>
        </w:tc>
      </w:tr>
      <w:tr w:rsidR="002F4E3A" w:rsidRPr="00A93414" w14:paraId="3729EBF9" w14:textId="04EB8940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4AFE572A" w14:textId="54A1DB7E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28" w:type="dxa"/>
            <w:noWrap/>
            <w:vAlign w:val="center"/>
            <w:hideMark/>
          </w:tcPr>
          <w:p w14:paraId="2E957804" w14:textId="1CC84B52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Marquetalia</w:t>
            </w:r>
          </w:p>
        </w:tc>
        <w:tc>
          <w:tcPr>
            <w:tcW w:w="1222" w:type="dxa"/>
            <w:vAlign w:val="center"/>
          </w:tcPr>
          <w:p w14:paraId="58735331" w14:textId="44263964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5AFD09F4" w14:textId="4FF74666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José Humberto Murillo Gómez</w:t>
            </w:r>
          </w:p>
        </w:tc>
      </w:tr>
      <w:tr w:rsidR="00AA2AB6" w:rsidRPr="00A93414" w14:paraId="0529E378" w14:textId="3873CE33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596A9103" w14:textId="01486530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28" w:type="dxa"/>
            <w:noWrap/>
            <w:vAlign w:val="center"/>
            <w:hideMark/>
          </w:tcPr>
          <w:p w14:paraId="5E4E83FA" w14:textId="1A62BFF3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Marulanda</w:t>
            </w:r>
          </w:p>
        </w:tc>
        <w:tc>
          <w:tcPr>
            <w:tcW w:w="1222" w:type="dxa"/>
            <w:vAlign w:val="center"/>
          </w:tcPr>
          <w:p w14:paraId="792088DF" w14:textId="0638A459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4DBA5E55" w14:textId="5FA73D64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Diana Carolina Vélez Rico</w:t>
            </w:r>
          </w:p>
        </w:tc>
      </w:tr>
      <w:tr w:rsidR="002F4E3A" w:rsidRPr="00A93414" w14:paraId="58730BB0" w14:textId="01C1BAA0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7A30E3AE" w14:textId="32E0F83F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28" w:type="dxa"/>
            <w:noWrap/>
            <w:vAlign w:val="center"/>
            <w:hideMark/>
          </w:tcPr>
          <w:p w14:paraId="3308174F" w14:textId="684A01B8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Neira</w:t>
            </w:r>
          </w:p>
        </w:tc>
        <w:tc>
          <w:tcPr>
            <w:tcW w:w="1222" w:type="dxa"/>
            <w:vAlign w:val="center"/>
          </w:tcPr>
          <w:p w14:paraId="72CCF912" w14:textId="09E06805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00213424" w14:textId="531DC59B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Diego Calderón Aguirre</w:t>
            </w:r>
          </w:p>
        </w:tc>
      </w:tr>
      <w:tr w:rsidR="00AA2AB6" w:rsidRPr="00A93414" w14:paraId="62305201" w14:textId="14D9FC69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290BA26A" w14:textId="4F54F525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28" w:type="dxa"/>
            <w:noWrap/>
            <w:vAlign w:val="center"/>
            <w:hideMark/>
          </w:tcPr>
          <w:p w14:paraId="50943E8C" w14:textId="409B835F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Norcasia</w:t>
            </w:r>
          </w:p>
        </w:tc>
        <w:tc>
          <w:tcPr>
            <w:tcW w:w="1222" w:type="dxa"/>
            <w:vAlign w:val="center"/>
          </w:tcPr>
          <w:p w14:paraId="010501AC" w14:textId="415BDC56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09B4FC84" w14:textId="67EF3C9D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Diego Armando Marín Cardona</w:t>
            </w:r>
          </w:p>
        </w:tc>
      </w:tr>
      <w:tr w:rsidR="002F4E3A" w:rsidRPr="00A93414" w14:paraId="5366EF19" w14:textId="7F481C41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62F8B680" w14:textId="782EB746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28" w:type="dxa"/>
            <w:noWrap/>
            <w:vAlign w:val="center"/>
            <w:hideMark/>
          </w:tcPr>
          <w:p w14:paraId="72C6E5B3" w14:textId="3E627A40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Pácora</w:t>
            </w:r>
          </w:p>
        </w:tc>
        <w:tc>
          <w:tcPr>
            <w:tcW w:w="1222" w:type="dxa"/>
            <w:vAlign w:val="center"/>
          </w:tcPr>
          <w:p w14:paraId="6C1A098C" w14:textId="34DD5ABE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0C70F4AF" w14:textId="1B2859FE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Carlos Mauro Orozco Cardona</w:t>
            </w:r>
          </w:p>
        </w:tc>
      </w:tr>
      <w:tr w:rsidR="00AA2AB6" w:rsidRPr="00A93414" w14:paraId="354DA8E7" w14:textId="646795D8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5621374D" w14:textId="52EFE5FE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28" w:type="dxa"/>
            <w:noWrap/>
            <w:vAlign w:val="center"/>
            <w:hideMark/>
          </w:tcPr>
          <w:p w14:paraId="2EEF81A7" w14:textId="7A7E30C0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Palestina</w:t>
            </w:r>
          </w:p>
        </w:tc>
        <w:tc>
          <w:tcPr>
            <w:tcW w:w="1222" w:type="dxa"/>
            <w:vAlign w:val="center"/>
          </w:tcPr>
          <w:p w14:paraId="4E38E02B" w14:textId="6C5126C8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74EC691D" w14:textId="3E9D9CCB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María Nélida Marín Álzate</w:t>
            </w:r>
          </w:p>
        </w:tc>
      </w:tr>
      <w:tr w:rsidR="002F4E3A" w:rsidRPr="00A93414" w14:paraId="0D219204" w14:textId="2C898216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40BF5F5B" w14:textId="22CBC149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28" w:type="dxa"/>
            <w:noWrap/>
            <w:vAlign w:val="center"/>
            <w:hideMark/>
          </w:tcPr>
          <w:p w14:paraId="7F557976" w14:textId="5353610F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Puerto Boyacá</w:t>
            </w:r>
          </w:p>
        </w:tc>
        <w:tc>
          <w:tcPr>
            <w:tcW w:w="1222" w:type="dxa"/>
            <w:vAlign w:val="center"/>
          </w:tcPr>
          <w:p w14:paraId="55B80622" w14:textId="7C4A3705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325045E8" w14:textId="3B547C97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Martha Rocío Olmos Tobar</w:t>
            </w:r>
          </w:p>
        </w:tc>
      </w:tr>
      <w:tr w:rsidR="00AA2AB6" w:rsidRPr="00A93414" w14:paraId="6E89B918" w14:textId="4C96ACCC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6141FBBE" w14:textId="341C60AE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28" w:type="dxa"/>
            <w:noWrap/>
            <w:vAlign w:val="center"/>
            <w:hideMark/>
          </w:tcPr>
          <w:p w14:paraId="5BEB5787" w14:textId="08B9F6E9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002 Promiscuo Municipal Puerto Boyacá</w:t>
            </w:r>
          </w:p>
        </w:tc>
        <w:tc>
          <w:tcPr>
            <w:tcW w:w="1222" w:type="dxa"/>
            <w:vAlign w:val="center"/>
          </w:tcPr>
          <w:p w14:paraId="4121AA6F" w14:textId="351AC696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4B6FEDF1" w14:textId="35298971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Gloria Yudy Marín Castillo</w:t>
            </w:r>
          </w:p>
        </w:tc>
      </w:tr>
      <w:tr w:rsidR="002F4E3A" w:rsidRPr="00A93414" w14:paraId="663C5FF2" w14:textId="20081C9B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788752C2" w14:textId="3A88946A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28" w:type="dxa"/>
            <w:noWrap/>
            <w:vAlign w:val="center"/>
            <w:hideMark/>
          </w:tcPr>
          <w:p w14:paraId="348ED2DE" w14:textId="3B63A395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003 Promiscuo Municipal Puerto Boyacá</w:t>
            </w:r>
          </w:p>
        </w:tc>
        <w:tc>
          <w:tcPr>
            <w:tcW w:w="1222" w:type="dxa"/>
            <w:vAlign w:val="center"/>
          </w:tcPr>
          <w:p w14:paraId="2A525539" w14:textId="49C46704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723E28EB" w14:textId="16707AEA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Isabel Cristina Jaramillo Rivera</w:t>
            </w:r>
          </w:p>
        </w:tc>
      </w:tr>
      <w:tr w:rsidR="00AA2AB6" w:rsidRPr="00A93414" w14:paraId="7F4EB87B" w14:textId="55B4AB91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6DDF683C" w14:textId="6F93A0C2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28" w:type="dxa"/>
            <w:noWrap/>
            <w:vAlign w:val="center"/>
            <w:hideMark/>
          </w:tcPr>
          <w:p w14:paraId="3539A3D3" w14:textId="7A7ECF30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- Puerto Salgar</w:t>
            </w:r>
          </w:p>
        </w:tc>
        <w:tc>
          <w:tcPr>
            <w:tcW w:w="1222" w:type="dxa"/>
            <w:vAlign w:val="center"/>
          </w:tcPr>
          <w:p w14:paraId="0ADA77EB" w14:textId="03582EF2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0F26BE9C" w14:textId="6D360123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Carlos Armando Salazar Echeverri</w:t>
            </w:r>
          </w:p>
        </w:tc>
      </w:tr>
      <w:tr w:rsidR="002F4E3A" w:rsidRPr="00A93414" w14:paraId="2FFB97E7" w14:textId="77777777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7F1A6055" w14:textId="2FFBD0C5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28" w:type="dxa"/>
            <w:noWrap/>
            <w:vAlign w:val="center"/>
          </w:tcPr>
          <w:p w14:paraId="2EF30F95" w14:textId="2EAEB31E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Promiscuo Municipal Pensilvania</w:t>
            </w:r>
          </w:p>
        </w:tc>
        <w:tc>
          <w:tcPr>
            <w:tcW w:w="1222" w:type="dxa"/>
            <w:vAlign w:val="center"/>
          </w:tcPr>
          <w:p w14:paraId="3DA99B46" w14:textId="7CD6FA18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2EB6A599" w14:textId="5E4571F6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Nicolas Álvarez Jurado</w:t>
            </w:r>
          </w:p>
        </w:tc>
      </w:tr>
      <w:tr w:rsidR="00AA2AB6" w:rsidRPr="00A93414" w14:paraId="782FFFD4" w14:textId="5C6B0D7C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2B6E908C" w14:textId="0701300E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828" w:type="dxa"/>
            <w:noWrap/>
            <w:vAlign w:val="center"/>
            <w:hideMark/>
          </w:tcPr>
          <w:p w14:paraId="0A0836EE" w14:textId="31EEA64C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Riosucio</w:t>
            </w:r>
          </w:p>
        </w:tc>
        <w:tc>
          <w:tcPr>
            <w:tcW w:w="1222" w:type="dxa"/>
            <w:vAlign w:val="center"/>
          </w:tcPr>
          <w:p w14:paraId="30240DF9" w14:textId="1E7560FE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11F12B56" w14:textId="71FCA695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Laura María Ríos López</w:t>
            </w:r>
          </w:p>
        </w:tc>
      </w:tr>
      <w:tr w:rsidR="002F4E3A" w:rsidRPr="00A93414" w14:paraId="2EDF0EC7" w14:textId="6C183B2F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211511BC" w14:textId="003852EA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28" w:type="dxa"/>
            <w:noWrap/>
            <w:vAlign w:val="center"/>
            <w:hideMark/>
          </w:tcPr>
          <w:p w14:paraId="64767122" w14:textId="4BAC03A8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002 Promiscuo Municipal Riosucio</w:t>
            </w:r>
          </w:p>
        </w:tc>
        <w:tc>
          <w:tcPr>
            <w:tcW w:w="1222" w:type="dxa"/>
            <w:vAlign w:val="center"/>
          </w:tcPr>
          <w:p w14:paraId="07C5D6B4" w14:textId="638332AD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78A37C12" w14:textId="35E20185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Luz Ensueño Tobar Arias</w:t>
            </w:r>
          </w:p>
        </w:tc>
      </w:tr>
      <w:tr w:rsidR="00AA2AB6" w:rsidRPr="00A93414" w14:paraId="3917209B" w14:textId="32DBC470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4248A1AD" w14:textId="017F1AC9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828" w:type="dxa"/>
            <w:noWrap/>
            <w:vAlign w:val="center"/>
            <w:hideMark/>
          </w:tcPr>
          <w:p w14:paraId="3E46B193" w14:textId="40561AA2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Risaralda</w:t>
            </w:r>
          </w:p>
        </w:tc>
        <w:tc>
          <w:tcPr>
            <w:tcW w:w="1222" w:type="dxa"/>
            <w:vAlign w:val="center"/>
          </w:tcPr>
          <w:p w14:paraId="30C00952" w14:textId="7D83CEF1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340BC6F1" w14:textId="6CCCE222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Andrés Mauricio Gutiérrez Arango</w:t>
            </w:r>
          </w:p>
        </w:tc>
      </w:tr>
      <w:tr w:rsidR="002F4E3A" w:rsidRPr="00A93414" w14:paraId="165E5975" w14:textId="42DBE59D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032E20FC" w14:textId="3C6A2240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828" w:type="dxa"/>
            <w:noWrap/>
            <w:vAlign w:val="center"/>
            <w:hideMark/>
          </w:tcPr>
          <w:p w14:paraId="474AA9BC" w14:textId="776F481B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Salamina</w:t>
            </w:r>
          </w:p>
        </w:tc>
        <w:tc>
          <w:tcPr>
            <w:tcW w:w="1222" w:type="dxa"/>
            <w:vAlign w:val="center"/>
          </w:tcPr>
          <w:p w14:paraId="702D1974" w14:textId="53500173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09049E9E" w14:textId="7BB9ACCA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Carlos Alberto Buitrago Osorio</w:t>
            </w:r>
          </w:p>
        </w:tc>
      </w:tr>
      <w:tr w:rsidR="00366701" w:rsidRPr="00A93414" w14:paraId="14616718" w14:textId="77777777" w:rsidTr="00122A05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571876A8" w14:textId="4591BF6D" w:rsidR="00366701" w:rsidRPr="00A93414" w:rsidRDefault="006825F1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828" w:type="dxa"/>
            <w:shd w:val="clear" w:color="auto" w:fill="E2EFD9" w:themeFill="accent6" w:themeFillTint="33"/>
            <w:noWrap/>
            <w:vAlign w:val="center"/>
          </w:tcPr>
          <w:p w14:paraId="608CE312" w14:textId="5D2D4E49" w:rsidR="00366701" w:rsidRPr="00A93414" w:rsidRDefault="00366701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002 Promiscuo Municipal Salamina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17F013CA" w14:textId="661CE669" w:rsidR="00366701" w:rsidRPr="00A93414" w:rsidRDefault="00366701" w:rsidP="00917D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Vacancia definitiva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7033F596" w14:textId="0CE816F7" w:rsidR="00366701" w:rsidRPr="00A93414" w:rsidRDefault="0043635A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Objeto de estudio de</w:t>
            </w:r>
            <w:r w:rsidR="0009140A">
              <w:rPr>
                <w:rFonts w:ascii="Arial" w:hAnsi="Arial" w:cs="Arial"/>
                <w:color w:val="000000"/>
                <w:sz w:val="16"/>
                <w:szCs w:val="16"/>
              </w:rPr>
              <w:t xml:space="preserve"> la propuesta de </w:t>
            </w: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reordenamiento </w:t>
            </w:r>
            <w:r w:rsidR="00BD04F6">
              <w:rPr>
                <w:rFonts w:ascii="Arial" w:hAnsi="Arial" w:cs="Arial"/>
                <w:color w:val="000000"/>
                <w:sz w:val="16"/>
                <w:szCs w:val="16"/>
              </w:rPr>
              <w:t xml:space="preserve">judicial </w:t>
            </w:r>
            <w:r w:rsidR="0009140A">
              <w:rPr>
                <w:rFonts w:ascii="Arial" w:hAnsi="Arial" w:cs="Arial"/>
                <w:color w:val="000000"/>
                <w:sz w:val="16"/>
                <w:szCs w:val="16"/>
              </w:rPr>
              <w:t>remitida por esta Corporación al</w:t>
            </w: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 xml:space="preserve"> Consejo Superior de la Judicatura.</w:t>
            </w:r>
          </w:p>
        </w:tc>
      </w:tr>
      <w:tr w:rsidR="00AA2AB6" w:rsidRPr="00A93414" w14:paraId="021E5031" w14:textId="01885773" w:rsidTr="0012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0D0312ED" w14:textId="6BD294AA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828" w:type="dxa"/>
            <w:shd w:val="clear" w:color="auto" w:fill="E2EFD9" w:themeFill="accent6" w:themeFillTint="33"/>
            <w:noWrap/>
            <w:vAlign w:val="center"/>
            <w:hideMark/>
          </w:tcPr>
          <w:p w14:paraId="7137BB6E" w14:textId="29BE850D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003 Promiscuo Municipal Salamina</w:t>
            </w:r>
          </w:p>
        </w:tc>
        <w:tc>
          <w:tcPr>
            <w:tcW w:w="1222" w:type="dxa"/>
            <w:shd w:val="clear" w:color="auto" w:fill="E2EFD9" w:themeFill="accent6" w:themeFillTint="33"/>
            <w:vAlign w:val="center"/>
          </w:tcPr>
          <w:p w14:paraId="76E638BC" w14:textId="1DCD07D1" w:rsidR="001A28F7" w:rsidRPr="00A93414" w:rsidRDefault="00912C7C" w:rsidP="00917D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Vacancia definitiva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00F1F156" w14:textId="77777777" w:rsidR="00737297" w:rsidRPr="00A93414" w:rsidRDefault="0073729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Opción de sede publicada en junio de 2025.</w:t>
            </w:r>
          </w:p>
          <w:p w14:paraId="668F8B4D" w14:textId="5CC4152E" w:rsidR="001A28F7" w:rsidRPr="00A93414" w:rsidRDefault="00737297" w:rsidP="00917D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Se recibieron postulaciones de integrantes del Registro de Elegibles y solicitudes de traslado de servidores de carrera. Una se resuelvan de manera definitiva estas últimas, se remitirá al nominador respectivo.</w:t>
            </w:r>
          </w:p>
        </w:tc>
      </w:tr>
      <w:tr w:rsidR="00AA2AB6" w:rsidRPr="00A93414" w14:paraId="2828AA16" w14:textId="2BDFEF7A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0D7B5677" w14:textId="3746545D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828" w:type="dxa"/>
            <w:noWrap/>
            <w:vAlign w:val="center"/>
            <w:hideMark/>
          </w:tcPr>
          <w:p w14:paraId="5FF72A8F" w14:textId="49F9C159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Samaná</w:t>
            </w:r>
          </w:p>
        </w:tc>
        <w:tc>
          <w:tcPr>
            <w:tcW w:w="1222" w:type="dxa"/>
            <w:vAlign w:val="center"/>
          </w:tcPr>
          <w:p w14:paraId="2E38A586" w14:textId="45F72EA0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48F2ECD8" w14:textId="4BF75936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Juan Pablo Morales Salazar</w:t>
            </w:r>
          </w:p>
        </w:tc>
      </w:tr>
      <w:tr w:rsidR="002F4E3A" w:rsidRPr="00A93414" w14:paraId="37179DA6" w14:textId="2A74E5EC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4D8CEADD" w14:textId="692604FF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828" w:type="dxa"/>
            <w:noWrap/>
            <w:vAlign w:val="center"/>
            <w:hideMark/>
          </w:tcPr>
          <w:p w14:paraId="3B11DB52" w14:textId="4FB0D29F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San José</w:t>
            </w:r>
          </w:p>
        </w:tc>
        <w:tc>
          <w:tcPr>
            <w:tcW w:w="1222" w:type="dxa"/>
            <w:vAlign w:val="center"/>
          </w:tcPr>
          <w:p w14:paraId="0EA4DACA" w14:textId="3DA4FDCB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61A56533" w14:textId="148F4875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Alejandra María Escudero Jiménez</w:t>
            </w:r>
          </w:p>
        </w:tc>
      </w:tr>
      <w:tr w:rsidR="00AA2AB6" w:rsidRPr="00A93414" w14:paraId="646BD8E5" w14:textId="212846E5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4F735560" w14:textId="3114BD3D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3828" w:type="dxa"/>
            <w:noWrap/>
            <w:vAlign w:val="center"/>
            <w:hideMark/>
          </w:tcPr>
          <w:p w14:paraId="2007C060" w14:textId="321AF69B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Supia</w:t>
            </w:r>
          </w:p>
        </w:tc>
        <w:tc>
          <w:tcPr>
            <w:tcW w:w="1222" w:type="dxa"/>
            <w:vAlign w:val="center"/>
          </w:tcPr>
          <w:p w14:paraId="3390DBE4" w14:textId="45AE1BC5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21349237" w14:textId="21A43C84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Gloria Inés Ortiz Grisales</w:t>
            </w:r>
          </w:p>
        </w:tc>
      </w:tr>
      <w:tr w:rsidR="002F4E3A" w:rsidRPr="00A93414" w14:paraId="20405BD3" w14:textId="78DA0558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717A64B1" w14:textId="0EA41E4D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828" w:type="dxa"/>
            <w:noWrap/>
            <w:vAlign w:val="center"/>
            <w:hideMark/>
          </w:tcPr>
          <w:p w14:paraId="186CC7F9" w14:textId="169F1F24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Victoria</w:t>
            </w:r>
          </w:p>
        </w:tc>
        <w:tc>
          <w:tcPr>
            <w:tcW w:w="1222" w:type="dxa"/>
            <w:vAlign w:val="center"/>
          </w:tcPr>
          <w:p w14:paraId="46807859" w14:textId="1962061B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5F0BF81A" w14:textId="57D78313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Rita Angélica Guarín Escudero</w:t>
            </w:r>
          </w:p>
        </w:tc>
      </w:tr>
      <w:tr w:rsidR="00AA2AB6" w:rsidRPr="00A93414" w14:paraId="49391EB8" w14:textId="6939F674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66FEBC06" w14:textId="168309E2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828" w:type="dxa"/>
            <w:noWrap/>
            <w:vAlign w:val="center"/>
            <w:hideMark/>
          </w:tcPr>
          <w:p w14:paraId="600F6240" w14:textId="7F75D87A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Villamaría</w:t>
            </w:r>
          </w:p>
        </w:tc>
        <w:tc>
          <w:tcPr>
            <w:tcW w:w="1222" w:type="dxa"/>
            <w:vAlign w:val="center"/>
          </w:tcPr>
          <w:p w14:paraId="13524478" w14:textId="5672CD5C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6FB0A764" w14:textId="1BF5C527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242424"/>
                <w:sz w:val="16"/>
                <w:szCs w:val="16"/>
                <w:shd w:val="clear" w:color="auto" w:fill="FFFFFF"/>
              </w:rPr>
              <w:t>Jorge Alexis Torres Calderón</w:t>
            </w:r>
          </w:p>
        </w:tc>
      </w:tr>
      <w:tr w:rsidR="002F4E3A" w:rsidRPr="00A93414" w14:paraId="06079C4A" w14:textId="67128CB4" w:rsidTr="00923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3178B284" w14:textId="08FA9C55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828" w:type="dxa"/>
            <w:noWrap/>
            <w:vAlign w:val="center"/>
            <w:hideMark/>
          </w:tcPr>
          <w:p w14:paraId="2F5C6125" w14:textId="55802E2F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002 Promiscuo Municipal Villamaría</w:t>
            </w:r>
          </w:p>
        </w:tc>
        <w:tc>
          <w:tcPr>
            <w:tcW w:w="1222" w:type="dxa"/>
            <w:vAlign w:val="center"/>
          </w:tcPr>
          <w:p w14:paraId="27287925" w14:textId="4D5662DB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4DACCC73" w14:textId="1451E52A" w:rsidR="001A28F7" w:rsidRPr="00A93414" w:rsidRDefault="001A28F7" w:rsidP="00917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Ariel Flórez Escobar</w:t>
            </w:r>
          </w:p>
        </w:tc>
      </w:tr>
      <w:tr w:rsidR="00AA2AB6" w:rsidRPr="00A93414" w14:paraId="3A590827" w14:textId="792C49AA" w:rsidTr="00923AA3">
        <w:trPr>
          <w:trHeight w:val="1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shd w:val="clear" w:color="auto" w:fill="BDD6EE" w:themeFill="accent1" w:themeFillTint="66"/>
            <w:vAlign w:val="center"/>
          </w:tcPr>
          <w:p w14:paraId="0F1F3C2A" w14:textId="32B74066" w:rsidR="001A28F7" w:rsidRPr="00A93414" w:rsidRDefault="00CD3979" w:rsidP="00917D3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828" w:type="dxa"/>
            <w:noWrap/>
            <w:vAlign w:val="center"/>
            <w:hideMark/>
          </w:tcPr>
          <w:p w14:paraId="6D03802C" w14:textId="7E654BF0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Juzgado 001 Promiscuo Municipal Viterbo</w:t>
            </w:r>
          </w:p>
        </w:tc>
        <w:tc>
          <w:tcPr>
            <w:tcW w:w="1222" w:type="dxa"/>
            <w:vAlign w:val="center"/>
          </w:tcPr>
          <w:p w14:paraId="0EAD3E33" w14:textId="1DAE740C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En propiedad</w:t>
            </w:r>
          </w:p>
        </w:tc>
        <w:tc>
          <w:tcPr>
            <w:tcW w:w="3685" w:type="dxa"/>
            <w:vAlign w:val="center"/>
          </w:tcPr>
          <w:p w14:paraId="3313028F" w14:textId="2AF77323" w:rsidR="001A28F7" w:rsidRPr="00A93414" w:rsidRDefault="001A28F7" w:rsidP="00917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93414">
              <w:rPr>
                <w:rFonts w:ascii="Arial" w:hAnsi="Arial" w:cs="Arial"/>
                <w:color w:val="000000"/>
                <w:sz w:val="16"/>
                <w:szCs w:val="16"/>
              </w:rPr>
              <w:t>Jorge Uriel Ortiz Bueno</w:t>
            </w:r>
          </w:p>
        </w:tc>
      </w:tr>
    </w:tbl>
    <w:p w14:paraId="5DE42CD6" w14:textId="5A5C5FEF" w:rsidR="00653748" w:rsidRPr="00AB3A2C" w:rsidRDefault="00653748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E65CB92" w14:textId="75C66A60" w:rsidR="00A732E3" w:rsidRPr="00205773" w:rsidRDefault="00420C46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205773">
        <w:rPr>
          <w:rFonts w:ascii="Arial" w:hAnsi="Arial" w:cs="Arial"/>
          <w:sz w:val="22"/>
          <w:szCs w:val="22"/>
          <w:lang w:val="es-CO"/>
        </w:rPr>
        <w:t xml:space="preserve">Este Consejo Seccional </w:t>
      </w:r>
      <w:r w:rsidR="00393826">
        <w:rPr>
          <w:rFonts w:ascii="Arial" w:hAnsi="Arial" w:cs="Arial"/>
          <w:sz w:val="22"/>
          <w:szCs w:val="22"/>
          <w:lang w:val="es-CO"/>
        </w:rPr>
        <w:t xml:space="preserve">no cuenta con información sobre los cargos de </w:t>
      </w:r>
      <w:r w:rsidR="005E5104" w:rsidRPr="00205773">
        <w:rPr>
          <w:rFonts w:ascii="Arial" w:hAnsi="Arial" w:cs="Arial"/>
          <w:sz w:val="22"/>
          <w:szCs w:val="22"/>
          <w:lang w:val="es-CO"/>
        </w:rPr>
        <w:t>Citador de Juzgado Municipal grado 3</w:t>
      </w:r>
      <w:r w:rsidR="00777E08">
        <w:rPr>
          <w:rFonts w:ascii="Arial" w:hAnsi="Arial" w:cs="Arial"/>
          <w:sz w:val="22"/>
          <w:szCs w:val="22"/>
          <w:lang w:val="es-CO"/>
        </w:rPr>
        <w:t>,</w:t>
      </w:r>
      <w:r w:rsidR="00D31439" w:rsidRPr="00205773">
        <w:rPr>
          <w:rFonts w:ascii="Arial" w:hAnsi="Arial" w:cs="Arial"/>
          <w:sz w:val="22"/>
          <w:szCs w:val="22"/>
          <w:lang w:val="es-CO"/>
        </w:rPr>
        <w:t xml:space="preserve"> </w:t>
      </w:r>
      <w:r w:rsidR="00166989">
        <w:rPr>
          <w:rFonts w:ascii="Arial" w:hAnsi="Arial" w:cs="Arial"/>
          <w:sz w:val="22"/>
          <w:szCs w:val="22"/>
          <w:lang w:val="es-CO"/>
        </w:rPr>
        <w:t xml:space="preserve">cuyos titulares en propiedad, </w:t>
      </w:r>
      <w:r w:rsidR="00D31439" w:rsidRPr="00205773">
        <w:rPr>
          <w:rFonts w:ascii="Arial" w:hAnsi="Arial" w:cs="Arial"/>
          <w:sz w:val="22"/>
          <w:szCs w:val="22"/>
          <w:lang w:val="es-CO"/>
        </w:rPr>
        <w:t xml:space="preserve">se encuentran próximos al </w:t>
      </w:r>
      <w:r w:rsidR="00D1078F" w:rsidRPr="00205773">
        <w:rPr>
          <w:rFonts w:ascii="Arial" w:hAnsi="Arial" w:cs="Arial"/>
          <w:sz w:val="22"/>
          <w:szCs w:val="22"/>
          <w:lang w:val="es-CO"/>
        </w:rPr>
        <w:t>retiro</w:t>
      </w:r>
      <w:r w:rsidR="004626C4" w:rsidRPr="00205773">
        <w:rPr>
          <w:rFonts w:ascii="Arial" w:hAnsi="Arial" w:cs="Arial"/>
          <w:sz w:val="22"/>
          <w:szCs w:val="22"/>
          <w:lang w:val="es-CO"/>
        </w:rPr>
        <w:t xml:space="preserve"> del servicio</w:t>
      </w:r>
      <w:r w:rsidR="00166989">
        <w:rPr>
          <w:rFonts w:ascii="Arial" w:hAnsi="Arial" w:cs="Arial"/>
          <w:sz w:val="22"/>
          <w:szCs w:val="22"/>
          <w:lang w:val="es-CO"/>
        </w:rPr>
        <w:t>. Al respecto, se informa que, conforme al</w:t>
      </w:r>
      <w:r w:rsidR="00A732E3" w:rsidRPr="00205773">
        <w:rPr>
          <w:rFonts w:ascii="Arial" w:hAnsi="Arial" w:cs="Arial"/>
          <w:sz w:val="22"/>
          <w:szCs w:val="22"/>
          <w:lang w:val="es-CO"/>
        </w:rPr>
        <w:t xml:space="preserve"> artículo </w:t>
      </w:r>
      <w:r w:rsidR="00EB6C9A" w:rsidRPr="00205773">
        <w:rPr>
          <w:rFonts w:ascii="Arial" w:hAnsi="Arial" w:cs="Arial"/>
          <w:sz w:val="22"/>
          <w:szCs w:val="22"/>
          <w:lang w:val="es-CO"/>
        </w:rPr>
        <w:t xml:space="preserve">167 de la Ley 270 de 1996 modificado por el artículo </w:t>
      </w:r>
      <w:r w:rsidR="00244F13" w:rsidRPr="00205773">
        <w:rPr>
          <w:rFonts w:ascii="Arial" w:hAnsi="Arial" w:cs="Arial"/>
          <w:sz w:val="22"/>
          <w:szCs w:val="22"/>
          <w:lang w:val="es-CO"/>
        </w:rPr>
        <w:t>84 de la Ley 2430 de 2024</w:t>
      </w:r>
      <w:r w:rsidR="00C83CA9" w:rsidRPr="00205773">
        <w:rPr>
          <w:rFonts w:ascii="Arial" w:hAnsi="Arial" w:cs="Arial"/>
          <w:sz w:val="22"/>
          <w:szCs w:val="22"/>
          <w:lang w:val="es-CO"/>
        </w:rPr>
        <w:t xml:space="preserve">, </w:t>
      </w:r>
      <w:r w:rsidR="006B6CB4" w:rsidRPr="00205773">
        <w:rPr>
          <w:rFonts w:ascii="Arial" w:hAnsi="Arial" w:cs="Arial"/>
          <w:sz w:val="22"/>
          <w:szCs w:val="22"/>
          <w:lang w:val="es-CO"/>
        </w:rPr>
        <w:t>cada vez que se presenta una vacante</w:t>
      </w:r>
      <w:r w:rsidR="00DF6379" w:rsidRPr="00205773">
        <w:rPr>
          <w:rFonts w:ascii="Arial" w:hAnsi="Arial" w:cs="Arial"/>
          <w:sz w:val="22"/>
          <w:szCs w:val="22"/>
          <w:lang w:val="es-CO"/>
        </w:rPr>
        <w:t xml:space="preserve"> en un cargo, </w:t>
      </w:r>
      <w:r w:rsidR="003B5CDC" w:rsidRPr="00205773">
        <w:rPr>
          <w:rFonts w:ascii="Arial" w:hAnsi="Arial" w:cs="Arial"/>
          <w:sz w:val="22"/>
          <w:szCs w:val="22"/>
          <w:lang w:val="es-CO"/>
        </w:rPr>
        <w:t>la</w:t>
      </w:r>
      <w:r w:rsidR="001F7616" w:rsidRPr="00205773">
        <w:rPr>
          <w:rFonts w:ascii="Arial" w:hAnsi="Arial" w:cs="Arial"/>
          <w:sz w:val="22"/>
          <w:szCs w:val="22"/>
          <w:lang w:val="es-CO"/>
        </w:rPr>
        <w:t>s</w:t>
      </w:r>
      <w:r w:rsidR="003B5CDC" w:rsidRPr="00205773">
        <w:rPr>
          <w:rFonts w:ascii="Arial" w:hAnsi="Arial" w:cs="Arial"/>
          <w:sz w:val="22"/>
          <w:szCs w:val="22"/>
          <w:lang w:val="es-CO"/>
        </w:rPr>
        <w:t xml:space="preserve"> autoridades nominadoras </w:t>
      </w:r>
      <w:r w:rsidR="00D000EA">
        <w:rPr>
          <w:rFonts w:ascii="Arial" w:hAnsi="Arial" w:cs="Arial"/>
          <w:sz w:val="22"/>
          <w:szCs w:val="22"/>
          <w:lang w:val="es-CO"/>
        </w:rPr>
        <w:t>deben comunicar dicha novedad</w:t>
      </w:r>
      <w:r w:rsidR="005D0F54">
        <w:rPr>
          <w:rFonts w:ascii="Arial" w:hAnsi="Arial" w:cs="Arial"/>
          <w:sz w:val="22"/>
          <w:szCs w:val="22"/>
          <w:lang w:val="es-CO"/>
        </w:rPr>
        <w:t xml:space="preserve"> </w:t>
      </w:r>
      <w:r w:rsidR="00694DDD" w:rsidRPr="00205773">
        <w:rPr>
          <w:rFonts w:ascii="Arial" w:hAnsi="Arial" w:cs="Arial"/>
          <w:sz w:val="22"/>
          <w:szCs w:val="22"/>
          <w:lang w:val="es-CO"/>
        </w:rPr>
        <w:t>al Consejo Seccional respectivo</w:t>
      </w:r>
      <w:r w:rsidR="0025347C" w:rsidRPr="00205773">
        <w:rPr>
          <w:rFonts w:ascii="Arial" w:hAnsi="Arial" w:cs="Arial"/>
          <w:sz w:val="22"/>
          <w:szCs w:val="22"/>
          <w:lang w:val="es-CO"/>
        </w:rPr>
        <w:t>, a más tardar dentro de los tres días siguientes</w:t>
      </w:r>
      <w:r w:rsidR="005D0F54">
        <w:rPr>
          <w:rFonts w:ascii="Arial" w:hAnsi="Arial" w:cs="Arial"/>
          <w:sz w:val="22"/>
          <w:szCs w:val="22"/>
          <w:lang w:val="es-CO"/>
        </w:rPr>
        <w:t xml:space="preserve"> a su ocurrencia</w:t>
      </w:r>
      <w:r w:rsidR="00166989">
        <w:rPr>
          <w:rFonts w:ascii="Arial" w:hAnsi="Arial" w:cs="Arial"/>
          <w:sz w:val="22"/>
          <w:szCs w:val="22"/>
          <w:lang w:val="es-CO"/>
        </w:rPr>
        <w:t xml:space="preserve">. A </w:t>
      </w:r>
      <w:r w:rsidR="00B955FA">
        <w:rPr>
          <w:rFonts w:ascii="Arial" w:hAnsi="Arial" w:cs="Arial"/>
          <w:sz w:val="22"/>
          <w:szCs w:val="22"/>
          <w:lang w:val="es-CO"/>
        </w:rPr>
        <w:t xml:space="preserve">la fecha, </w:t>
      </w:r>
      <w:r w:rsidR="00CF1417">
        <w:rPr>
          <w:rFonts w:ascii="Arial" w:hAnsi="Arial" w:cs="Arial"/>
          <w:sz w:val="22"/>
          <w:szCs w:val="22"/>
          <w:lang w:val="es-CO"/>
        </w:rPr>
        <w:t xml:space="preserve">los titulares de despechos o dependencias judiciales no han informado sobre </w:t>
      </w:r>
      <w:r w:rsidR="005B0064">
        <w:rPr>
          <w:rFonts w:ascii="Arial" w:hAnsi="Arial" w:cs="Arial"/>
          <w:sz w:val="22"/>
          <w:szCs w:val="22"/>
          <w:lang w:val="es-CO"/>
        </w:rPr>
        <w:t>ninguna decisión en ese sentido.</w:t>
      </w:r>
    </w:p>
    <w:p w14:paraId="5C4BFF30" w14:textId="77777777" w:rsidR="0023229D" w:rsidRPr="00AB3A2C" w:rsidRDefault="0023229D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D4D184E" w14:textId="52B77F7C" w:rsidR="0057350B" w:rsidRPr="00AB3A2C" w:rsidRDefault="0057350B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 xml:space="preserve">Atentamente, </w:t>
      </w:r>
    </w:p>
    <w:p w14:paraId="5572885B" w14:textId="220A73D2" w:rsidR="007F5119" w:rsidRPr="00AB3A2C" w:rsidRDefault="007F5119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14B8D48" w14:textId="09E07796" w:rsidR="007808DA" w:rsidRPr="00AB3A2C" w:rsidRDefault="007808DA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6F1011C" w14:textId="0215BAA4" w:rsidR="00156CBD" w:rsidRPr="00AB3A2C" w:rsidRDefault="00156CBD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C4D3819" w14:textId="77777777" w:rsidR="002C5536" w:rsidRPr="00AB3A2C" w:rsidRDefault="002C5536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96E0D64" w14:textId="3E4AA176" w:rsidR="0057350B" w:rsidRPr="00AB3A2C" w:rsidRDefault="00B9620D" w:rsidP="00917D3A">
      <w:pPr>
        <w:jc w:val="both"/>
        <w:rPr>
          <w:rFonts w:ascii="Arial" w:hAnsi="Arial" w:cs="Arial"/>
          <w:b/>
          <w:iCs/>
          <w:sz w:val="22"/>
          <w:szCs w:val="22"/>
          <w:lang w:val="es-CO"/>
        </w:rPr>
      </w:pPr>
      <w:r w:rsidRPr="00AB3A2C">
        <w:rPr>
          <w:rFonts w:ascii="Arial" w:hAnsi="Arial" w:cs="Arial"/>
          <w:b/>
          <w:sz w:val="22"/>
          <w:szCs w:val="22"/>
          <w:lang w:val="es-CO"/>
        </w:rPr>
        <w:t>VICTORIA EUGENIA VELÁSQUEZ MARÍN</w:t>
      </w:r>
    </w:p>
    <w:p w14:paraId="3E04AE56" w14:textId="242C9460" w:rsidR="0057350B" w:rsidRPr="00AB3A2C" w:rsidRDefault="000B7415" w:rsidP="00917D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AB3A2C">
        <w:rPr>
          <w:rFonts w:ascii="Arial" w:hAnsi="Arial" w:cs="Arial"/>
          <w:sz w:val="22"/>
          <w:szCs w:val="22"/>
          <w:lang w:val="es-CO"/>
        </w:rPr>
        <w:t>President</w:t>
      </w:r>
      <w:r w:rsidR="00B9620D" w:rsidRPr="00AB3A2C">
        <w:rPr>
          <w:rFonts w:ascii="Arial" w:hAnsi="Arial" w:cs="Arial"/>
          <w:sz w:val="22"/>
          <w:szCs w:val="22"/>
          <w:lang w:val="es-CO"/>
        </w:rPr>
        <w:t>e</w:t>
      </w:r>
    </w:p>
    <w:p w14:paraId="1BF52CCA" w14:textId="77777777" w:rsidR="00A53144" w:rsidRPr="00AB3A2C" w:rsidRDefault="00A53144" w:rsidP="00917D3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C90F3CA" w14:textId="1D93A8DB" w:rsidR="00960D78" w:rsidRPr="00CD79DF" w:rsidRDefault="00AF32FD" w:rsidP="00917D3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D79DF">
        <w:rPr>
          <w:rFonts w:ascii="Arial" w:hAnsi="Arial" w:cs="Arial"/>
          <w:sz w:val="16"/>
          <w:szCs w:val="16"/>
          <w:lang w:val="es-CO"/>
        </w:rPr>
        <w:t>C. P. BEAV</w:t>
      </w:r>
    </w:p>
    <w:p w14:paraId="44C19CC5" w14:textId="13351ADA" w:rsidR="00AF32FD" w:rsidRPr="00CD79DF" w:rsidRDefault="00AF32FD" w:rsidP="00917D3A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D79DF">
        <w:rPr>
          <w:rFonts w:ascii="Arial" w:hAnsi="Arial" w:cs="Arial"/>
          <w:sz w:val="16"/>
          <w:szCs w:val="16"/>
          <w:lang w:val="es-CO"/>
        </w:rPr>
        <w:t>Elaboró: BEAV/DMAG</w:t>
      </w:r>
    </w:p>
    <w:sectPr w:rsidR="00AF32FD" w:rsidRPr="00CD79DF" w:rsidSect="00C43568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701" w:right="1418" w:bottom="170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1734" w14:textId="77777777" w:rsidR="00195072" w:rsidRDefault="00195072">
      <w:r>
        <w:separator/>
      </w:r>
    </w:p>
  </w:endnote>
  <w:endnote w:type="continuationSeparator" w:id="0">
    <w:p w14:paraId="7C2B7983" w14:textId="77777777" w:rsidR="00195072" w:rsidRDefault="0019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ylum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26FD" w14:textId="77777777" w:rsidR="00960D78" w:rsidRDefault="00304EE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334DA2D5" w14:textId="77777777" w:rsidR="00960D78" w:rsidRDefault="00304EE6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A1E1" w14:textId="65EFF724" w:rsidR="008D7BD0" w:rsidRDefault="008D7BD0" w:rsidP="008D7BD0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10DF972" wp14:editId="585E3473">
              <wp:simplePos x="0" y="0"/>
              <wp:positionH relativeFrom="column">
                <wp:posOffset>4662749</wp:posOffset>
              </wp:positionH>
              <wp:positionV relativeFrom="paragraph">
                <wp:posOffset>-224413</wp:posOffset>
              </wp:positionV>
              <wp:extent cx="1085850" cy="99187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7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4" y="1606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73FFE" w14:textId="77777777" w:rsidR="008D7BD0" w:rsidRDefault="008D7BD0" w:rsidP="008D7BD0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9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20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0DF972" id="Grupo 6" o:spid="_x0000_s1026" style="position:absolute;margin-left:367.15pt;margin-top:-17.65pt;width:85.5pt;height:78.1pt;z-index:251660288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4;top:1606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" filled="f" stroked="f">
                <v:textbox style="mso-fit-shape-to-text:t">
                  <w:txbxContent>
                    <w:p w14:paraId="10273FFE" w14:textId="77777777" w:rsidR="008D7BD0" w:rsidRDefault="008D7BD0" w:rsidP="008D7BD0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20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14:paraId="7CAFDCEB" w14:textId="41E90575" w:rsidR="00960D78" w:rsidRPr="008D7BD0" w:rsidRDefault="008D7BD0" w:rsidP="008D7BD0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29C8" w14:textId="77777777" w:rsidR="00195072" w:rsidRDefault="00195072">
      <w:r>
        <w:separator/>
      </w:r>
    </w:p>
  </w:footnote>
  <w:footnote w:type="continuationSeparator" w:id="0">
    <w:p w14:paraId="6D0A75F8" w14:textId="77777777" w:rsidR="00195072" w:rsidRDefault="00195072">
      <w:r>
        <w:continuationSeparator/>
      </w:r>
    </w:p>
  </w:footnote>
  <w:footnote w:id="1">
    <w:p w14:paraId="488BDBB7" w14:textId="72DC19B9" w:rsidR="004426D4" w:rsidRPr="004426D4" w:rsidRDefault="004426D4" w:rsidP="004426D4">
      <w:pPr>
        <w:pStyle w:val="Default"/>
        <w:jc w:val="both"/>
        <w:rPr>
          <w:sz w:val="14"/>
          <w:szCs w:val="14"/>
        </w:rPr>
      </w:pPr>
      <w:r>
        <w:rPr>
          <w:rStyle w:val="Refdenotaalpie"/>
        </w:rPr>
        <w:footnoteRef/>
      </w:r>
      <w:r>
        <w:t xml:space="preserve"> </w:t>
      </w:r>
      <w:r w:rsidRPr="004426D4">
        <w:rPr>
          <w:sz w:val="14"/>
          <w:szCs w:val="14"/>
        </w:rPr>
        <w:t>“Por medio del cual se adelanta el proceso de selección y se convoca al concurso de méritos para la conformación del Registro Seccional de Elegibles para la provisión de los cargos de empleados de carrera de Tribunales, Juzgados y Centros de Servicios”</w:t>
      </w:r>
      <w:r>
        <w:rPr>
          <w:sz w:val="14"/>
          <w:szCs w:val="14"/>
        </w:rPr>
        <w:t>.</w:t>
      </w:r>
    </w:p>
  </w:footnote>
  <w:footnote w:id="2">
    <w:p w14:paraId="4A9335F7" w14:textId="7CAA0665" w:rsidR="001113FC" w:rsidRPr="001113FC" w:rsidRDefault="001113FC" w:rsidP="001113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4"/>
          <w:szCs w:val="14"/>
          <w:lang w:val="es-CO" w:eastAsia="es-MX"/>
        </w:rPr>
      </w:pPr>
      <w:r>
        <w:rPr>
          <w:rStyle w:val="Refdenotaalpie"/>
        </w:rPr>
        <w:footnoteRef/>
      </w:r>
      <w:r>
        <w:t xml:space="preserve"> </w:t>
      </w:r>
      <w:r w:rsidRPr="001113FC">
        <w:rPr>
          <w:rFonts w:ascii="Arial" w:hAnsi="Arial" w:cs="Arial"/>
          <w:color w:val="000000"/>
          <w:sz w:val="14"/>
          <w:szCs w:val="14"/>
          <w:lang w:val="es-CO" w:eastAsia="es-MX"/>
        </w:rPr>
        <w:t>“Por medio del cual se reglamenta el parágrafo del artículo 165 y el inciso 2º</w:t>
      </w:r>
      <w:r>
        <w:rPr>
          <w:rFonts w:ascii="Arial" w:hAnsi="Arial" w:cs="Arial"/>
          <w:color w:val="000000"/>
          <w:sz w:val="14"/>
          <w:szCs w:val="14"/>
          <w:lang w:val="es-CO" w:eastAsia="es-MX"/>
        </w:rPr>
        <w:t xml:space="preserve"> </w:t>
      </w:r>
      <w:r w:rsidRPr="001113FC">
        <w:rPr>
          <w:rFonts w:ascii="Arial" w:hAnsi="Arial" w:cs="Arial"/>
          <w:color w:val="000000"/>
          <w:sz w:val="14"/>
          <w:szCs w:val="14"/>
          <w:lang w:val="es-CO" w:eastAsia="es-MX"/>
        </w:rPr>
        <w:t>del artículo 167 de la Ley 270 de 1996 y se dictan otras disposiciones</w:t>
      </w:r>
    </w:p>
    <w:p w14:paraId="5E0C1D98" w14:textId="7F0EBBBA" w:rsidR="001113FC" w:rsidRDefault="001113FC" w:rsidP="001113FC">
      <w:pPr>
        <w:autoSpaceDE w:val="0"/>
        <w:autoSpaceDN w:val="0"/>
        <w:adjustRightInd w:val="0"/>
        <w:jc w:val="both"/>
      </w:pPr>
      <w:r w:rsidRPr="001113FC">
        <w:rPr>
          <w:rFonts w:ascii="Arial" w:hAnsi="Arial" w:cs="Arial"/>
          <w:color w:val="000000"/>
          <w:sz w:val="14"/>
          <w:szCs w:val="14"/>
          <w:lang w:val="es-CO" w:eastAsia="es-MX"/>
        </w:rPr>
        <w:t>relacionadas con la actualización de los registros de elegibles y listas de</w:t>
      </w:r>
      <w:r>
        <w:rPr>
          <w:rFonts w:ascii="Arial" w:hAnsi="Arial" w:cs="Arial"/>
          <w:color w:val="000000"/>
          <w:sz w:val="14"/>
          <w:szCs w:val="14"/>
          <w:lang w:val="es-CO" w:eastAsia="es-MX"/>
        </w:rPr>
        <w:t xml:space="preserve"> </w:t>
      </w:r>
      <w:r w:rsidRPr="001113FC">
        <w:rPr>
          <w:rFonts w:ascii="Arial" w:hAnsi="Arial" w:cs="Arial"/>
          <w:color w:val="000000"/>
          <w:sz w:val="14"/>
          <w:szCs w:val="14"/>
          <w:lang w:val="es-CO" w:eastAsia="es-MX"/>
        </w:rPr>
        <w:t>elegibles para los cargos de carrera de empleados de la Rama Judicial”</w:t>
      </w:r>
      <w:r>
        <w:rPr>
          <w:rFonts w:ascii="Arial" w:hAnsi="Arial" w:cs="Arial"/>
          <w:color w:val="000000"/>
          <w:sz w:val="14"/>
          <w:szCs w:val="14"/>
          <w:lang w:val="es-CO" w:eastAsia="es-MX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994B" w14:textId="4FEFF5AC" w:rsidR="00960D78" w:rsidRPr="003F70BF" w:rsidRDefault="00304EE6">
    <w:pPr>
      <w:jc w:val="both"/>
      <w:rPr>
        <w:lang w:val="es-CO"/>
      </w:rPr>
    </w:pPr>
    <w:r w:rsidRPr="003F70BF">
      <w:rPr>
        <w:bCs/>
        <w:iCs/>
        <w:sz w:val="22"/>
        <w:szCs w:val="22"/>
      </w:rPr>
      <w:t xml:space="preserve">Hoja No. </w:t>
    </w:r>
    <w:r w:rsidRPr="003F70BF">
      <w:rPr>
        <w:bCs/>
        <w:iCs/>
        <w:sz w:val="22"/>
        <w:szCs w:val="22"/>
      </w:rPr>
      <w:fldChar w:fldCharType="begin"/>
    </w:r>
    <w:r w:rsidRPr="003F70BF">
      <w:rPr>
        <w:bCs/>
        <w:iCs/>
        <w:sz w:val="22"/>
        <w:szCs w:val="22"/>
      </w:rPr>
      <w:instrText xml:space="preserve"> PAGE </w:instrText>
    </w:r>
    <w:r w:rsidRPr="003F70BF">
      <w:rPr>
        <w:bCs/>
        <w:iCs/>
        <w:sz w:val="22"/>
        <w:szCs w:val="22"/>
      </w:rPr>
      <w:fldChar w:fldCharType="separate"/>
    </w:r>
    <w:r w:rsidRPr="003F70BF">
      <w:rPr>
        <w:bCs/>
        <w:iCs/>
        <w:sz w:val="22"/>
        <w:szCs w:val="22"/>
      </w:rPr>
      <w:t>#</w:t>
    </w:r>
    <w:r w:rsidRPr="003F70BF">
      <w:rPr>
        <w:bCs/>
        <w:iCs/>
        <w:sz w:val="22"/>
        <w:szCs w:val="22"/>
      </w:rPr>
      <w:fldChar w:fldCharType="end"/>
    </w:r>
    <w:r w:rsidRPr="003F70BF">
      <w:rPr>
        <w:bCs/>
        <w:iCs/>
        <w:sz w:val="22"/>
        <w:szCs w:val="22"/>
      </w:rPr>
      <w:t xml:space="preserve"> </w:t>
    </w:r>
    <w:r w:rsidR="003F70BF">
      <w:rPr>
        <w:bCs/>
        <w:iCs/>
        <w:sz w:val="22"/>
        <w:szCs w:val="22"/>
      </w:rPr>
      <w:t>-</w:t>
    </w:r>
    <w:r w:rsidRPr="003F70BF">
      <w:rPr>
        <w:bCs/>
        <w:iCs/>
        <w:sz w:val="22"/>
        <w:szCs w:val="22"/>
      </w:rPr>
      <w:t xml:space="preserve"> Oficio</w:t>
    </w:r>
    <w:r w:rsidRPr="003F70BF">
      <w:rPr>
        <w:lang w:val="es-CO"/>
      </w:rPr>
      <w:t xml:space="preserve"> </w:t>
    </w:r>
    <w:r w:rsidRPr="003F70BF">
      <w:rPr>
        <w:sz w:val="22"/>
        <w:szCs w:val="22"/>
        <w:lang w:val="es-CO"/>
      </w:rPr>
      <w:t>CSJCAO2</w:t>
    </w:r>
    <w:r w:rsidR="006B079E">
      <w:rPr>
        <w:sz w:val="22"/>
        <w:szCs w:val="22"/>
        <w:lang w:val="es-CO"/>
      </w:rPr>
      <w:t>5-</w:t>
    </w:r>
    <w:r w:rsidR="00B52024">
      <w:rPr>
        <w:sz w:val="22"/>
        <w:szCs w:val="22"/>
        <w:lang w:val="es-CO"/>
      </w:rPr>
      <w:t>xxxx</w:t>
    </w:r>
  </w:p>
  <w:p w14:paraId="5942AA23" w14:textId="77777777" w:rsidR="00960D78" w:rsidRDefault="00960D78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0BB3" w14:textId="77777777" w:rsidR="00960D78" w:rsidRPr="001F5D4B" w:rsidRDefault="000879F2">
    <w:pPr>
      <w:pStyle w:val="Encabezado"/>
      <w:jc w:val="center"/>
      <w:rPr>
        <w:bCs/>
        <w:iCs/>
        <w:sz w:val="22"/>
        <w:szCs w:val="22"/>
      </w:rPr>
    </w:pPr>
    <w:r w:rsidRPr="001F5D4B">
      <w:rPr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2F709E03" wp14:editId="7D5109A0">
          <wp:simplePos x="0" y="0"/>
          <wp:positionH relativeFrom="column">
            <wp:posOffset>-474084</wp:posOffset>
          </wp:positionH>
          <wp:positionV relativeFrom="paragraph">
            <wp:posOffset>-297570</wp:posOffset>
          </wp:positionV>
          <wp:extent cx="2135920" cy="70516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44" cy="71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EE6" w:rsidRPr="001F5D4B">
      <w:rPr>
        <w:bCs/>
        <w:iCs/>
        <w:sz w:val="22"/>
        <w:szCs w:val="22"/>
      </w:rPr>
      <w:t>Consejo Superior de la Judicatura</w:t>
    </w:r>
  </w:p>
  <w:p w14:paraId="01C68296" w14:textId="77777777" w:rsidR="00960D78" w:rsidRPr="001F5D4B" w:rsidRDefault="00304EE6">
    <w:pPr>
      <w:pStyle w:val="Encabezado"/>
      <w:jc w:val="center"/>
      <w:rPr>
        <w:bCs/>
        <w:iCs/>
        <w:sz w:val="22"/>
        <w:szCs w:val="22"/>
      </w:rPr>
    </w:pPr>
    <w:r w:rsidRPr="001F5D4B">
      <w:rPr>
        <w:bCs/>
        <w:iCs/>
        <w:sz w:val="22"/>
        <w:szCs w:val="22"/>
      </w:rPr>
      <w:t>Consejo Seccional de la Judicatura de Caldas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1CB"/>
    <w:multiLevelType w:val="hybridMultilevel"/>
    <w:tmpl w:val="782C93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833C9"/>
    <w:multiLevelType w:val="hybridMultilevel"/>
    <w:tmpl w:val="8EDC06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1B4F"/>
    <w:multiLevelType w:val="hybridMultilevel"/>
    <w:tmpl w:val="D534B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B2188"/>
    <w:multiLevelType w:val="hybridMultilevel"/>
    <w:tmpl w:val="98CA18B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20863"/>
    <w:multiLevelType w:val="hybridMultilevel"/>
    <w:tmpl w:val="7542C1A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25604"/>
    <w:multiLevelType w:val="hybridMultilevel"/>
    <w:tmpl w:val="611CF638"/>
    <w:lvl w:ilvl="0" w:tplc="8BBE855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277E"/>
    <w:multiLevelType w:val="hybridMultilevel"/>
    <w:tmpl w:val="656C5C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C2306E"/>
    <w:multiLevelType w:val="hybridMultilevel"/>
    <w:tmpl w:val="BAC2230C"/>
    <w:lvl w:ilvl="0" w:tplc="D72C30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4553FF"/>
    <w:multiLevelType w:val="hybridMultilevel"/>
    <w:tmpl w:val="7E2AB43C"/>
    <w:lvl w:ilvl="0" w:tplc="A4CE23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F1A3D"/>
    <w:multiLevelType w:val="hybridMultilevel"/>
    <w:tmpl w:val="9B2214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E41FE"/>
    <w:multiLevelType w:val="hybridMultilevel"/>
    <w:tmpl w:val="173A7D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93F14"/>
    <w:multiLevelType w:val="hybridMultilevel"/>
    <w:tmpl w:val="E55A3F4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E1DE6"/>
    <w:multiLevelType w:val="hybridMultilevel"/>
    <w:tmpl w:val="5E847C1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DB1FCC"/>
    <w:multiLevelType w:val="hybridMultilevel"/>
    <w:tmpl w:val="73946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679BF"/>
    <w:multiLevelType w:val="hybridMultilevel"/>
    <w:tmpl w:val="E84062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8622E"/>
    <w:multiLevelType w:val="hybridMultilevel"/>
    <w:tmpl w:val="960A79D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985545"/>
    <w:multiLevelType w:val="hybridMultilevel"/>
    <w:tmpl w:val="104CAFA0"/>
    <w:lvl w:ilvl="0" w:tplc="6C62583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943C3"/>
    <w:multiLevelType w:val="hybridMultilevel"/>
    <w:tmpl w:val="68C0F0C6"/>
    <w:lvl w:ilvl="0" w:tplc="B420C44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E25D2"/>
    <w:multiLevelType w:val="hybridMultilevel"/>
    <w:tmpl w:val="59F0C2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A96776"/>
    <w:multiLevelType w:val="hybridMultilevel"/>
    <w:tmpl w:val="4600F19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2"/>
  </w:num>
  <w:num w:numId="5">
    <w:abstractNumId w:val="0"/>
  </w:num>
  <w:num w:numId="6">
    <w:abstractNumId w:val="13"/>
  </w:num>
  <w:num w:numId="7">
    <w:abstractNumId w:val="6"/>
  </w:num>
  <w:num w:numId="8">
    <w:abstractNumId w:val="9"/>
  </w:num>
  <w:num w:numId="9">
    <w:abstractNumId w:val="8"/>
  </w:num>
  <w:num w:numId="10">
    <w:abstractNumId w:val="17"/>
  </w:num>
  <w:num w:numId="11">
    <w:abstractNumId w:val="4"/>
  </w:num>
  <w:num w:numId="12">
    <w:abstractNumId w:val="18"/>
  </w:num>
  <w:num w:numId="13">
    <w:abstractNumId w:val="7"/>
  </w:num>
  <w:num w:numId="14">
    <w:abstractNumId w:val="16"/>
  </w:num>
  <w:num w:numId="15">
    <w:abstractNumId w:val="14"/>
  </w:num>
  <w:num w:numId="16">
    <w:abstractNumId w:val="10"/>
  </w:num>
  <w:num w:numId="17">
    <w:abstractNumId w:val="15"/>
  </w:num>
  <w:num w:numId="18">
    <w:abstractNumId w:val="3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78"/>
    <w:rsid w:val="00000C5B"/>
    <w:rsid w:val="00002BCC"/>
    <w:rsid w:val="00003443"/>
    <w:rsid w:val="00005A7B"/>
    <w:rsid w:val="0000605C"/>
    <w:rsid w:val="00007E1E"/>
    <w:rsid w:val="000115B6"/>
    <w:rsid w:val="00014166"/>
    <w:rsid w:val="00014C1C"/>
    <w:rsid w:val="00016858"/>
    <w:rsid w:val="00016D3C"/>
    <w:rsid w:val="00017AD4"/>
    <w:rsid w:val="00017DAB"/>
    <w:rsid w:val="000227FD"/>
    <w:rsid w:val="00023282"/>
    <w:rsid w:val="0002368F"/>
    <w:rsid w:val="00023884"/>
    <w:rsid w:val="00023DF4"/>
    <w:rsid w:val="00024561"/>
    <w:rsid w:val="00024AC6"/>
    <w:rsid w:val="00025895"/>
    <w:rsid w:val="00026074"/>
    <w:rsid w:val="00030688"/>
    <w:rsid w:val="00030B1A"/>
    <w:rsid w:val="000317C7"/>
    <w:rsid w:val="0003279F"/>
    <w:rsid w:val="00034C94"/>
    <w:rsid w:val="0003748C"/>
    <w:rsid w:val="000401F4"/>
    <w:rsid w:val="000415D6"/>
    <w:rsid w:val="00041959"/>
    <w:rsid w:val="00041D77"/>
    <w:rsid w:val="000420A6"/>
    <w:rsid w:val="00044364"/>
    <w:rsid w:val="00045D17"/>
    <w:rsid w:val="00045F62"/>
    <w:rsid w:val="00046E2E"/>
    <w:rsid w:val="000476DD"/>
    <w:rsid w:val="00047F28"/>
    <w:rsid w:val="00050AAA"/>
    <w:rsid w:val="000516D5"/>
    <w:rsid w:val="00054348"/>
    <w:rsid w:val="0005527E"/>
    <w:rsid w:val="000554D2"/>
    <w:rsid w:val="00061217"/>
    <w:rsid w:val="00062854"/>
    <w:rsid w:val="00063A7F"/>
    <w:rsid w:val="00066272"/>
    <w:rsid w:val="000668ED"/>
    <w:rsid w:val="000672E9"/>
    <w:rsid w:val="00070254"/>
    <w:rsid w:val="000712C4"/>
    <w:rsid w:val="00071DD1"/>
    <w:rsid w:val="000721C4"/>
    <w:rsid w:val="0007360F"/>
    <w:rsid w:val="00073E78"/>
    <w:rsid w:val="00074FBF"/>
    <w:rsid w:val="00075CE4"/>
    <w:rsid w:val="00076EA0"/>
    <w:rsid w:val="00080360"/>
    <w:rsid w:val="00082074"/>
    <w:rsid w:val="000852BB"/>
    <w:rsid w:val="00086093"/>
    <w:rsid w:val="000865FC"/>
    <w:rsid w:val="000879F2"/>
    <w:rsid w:val="00087A81"/>
    <w:rsid w:val="00087C2D"/>
    <w:rsid w:val="0009140A"/>
    <w:rsid w:val="00092D8B"/>
    <w:rsid w:val="000931D2"/>
    <w:rsid w:val="000936B9"/>
    <w:rsid w:val="00093A05"/>
    <w:rsid w:val="00093C5F"/>
    <w:rsid w:val="00095C8A"/>
    <w:rsid w:val="00097897"/>
    <w:rsid w:val="000A0C1A"/>
    <w:rsid w:val="000A25CB"/>
    <w:rsid w:val="000A395E"/>
    <w:rsid w:val="000A3E7E"/>
    <w:rsid w:val="000B065B"/>
    <w:rsid w:val="000B1C97"/>
    <w:rsid w:val="000B4D0B"/>
    <w:rsid w:val="000B6CA1"/>
    <w:rsid w:val="000B7032"/>
    <w:rsid w:val="000B7415"/>
    <w:rsid w:val="000C0219"/>
    <w:rsid w:val="000C0852"/>
    <w:rsid w:val="000C237F"/>
    <w:rsid w:val="000C3067"/>
    <w:rsid w:val="000C3279"/>
    <w:rsid w:val="000C3740"/>
    <w:rsid w:val="000C3D5A"/>
    <w:rsid w:val="000C4DB9"/>
    <w:rsid w:val="000C4E5C"/>
    <w:rsid w:val="000C4E79"/>
    <w:rsid w:val="000C5439"/>
    <w:rsid w:val="000C5C10"/>
    <w:rsid w:val="000C69CB"/>
    <w:rsid w:val="000D2202"/>
    <w:rsid w:val="000D2C75"/>
    <w:rsid w:val="000D3A14"/>
    <w:rsid w:val="000D6C4E"/>
    <w:rsid w:val="000E0408"/>
    <w:rsid w:val="000E17C0"/>
    <w:rsid w:val="000E24DB"/>
    <w:rsid w:val="000E2B32"/>
    <w:rsid w:val="000E3EC1"/>
    <w:rsid w:val="000E4071"/>
    <w:rsid w:val="000E4805"/>
    <w:rsid w:val="000E4DD8"/>
    <w:rsid w:val="000E5470"/>
    <w:rsid w:val="000E58A1"/>
    <w:rsid w:val="000E76B5"/>
    <w:rsid w:val="000E791F"/>
    <w:rsid w:val="000F0B5B"/>
    <w:rsid w:val="000F122D"/>
    <w:rsid w:val="000F15FF"/>
    <w:rsid w:val="000F3096"/>
    <w:rsid w:val="000F487F"/>
    <w:rsid w:val="000F5353"/>
    <w:rsid w:val="000F6313"/>
    <w:rsid w:val="000F698C"/>
    <w:rsid w:val="000F7010"/>
    <w:rsid w:val="000F7887"/>
    <w:rsid w:val="00100733"/>
    <w:rsid w:val="00100E5B"/>
    <w:rsid w:val="00101D5B"/>
    <w:rsid w:val="00103E04"/>
    <w:rsid w:val="0010468E"/>
    <w:rsid w:val="00105B4B"/>
    <w:rsid w:val="001063CA"/>
    <w:rsid w:val="00106862"/>
    <w:rsid w:val="0010699C"/>
    <w:rsid w:val="00106AB2"/>
    <w:rsid w:val="00107FD7"/>
    <w:rsid w:val="001113FC"/>
    <w:rsid w:val="00115471"/>
    <w:rsid w:val="00115616"/>
    <w:rsid w:val="001160B2"/>
    <w:rsid w:val="00116277"/>
    <w:rsid w:val="001173A9"/>
    <w:rsid w:val="00117910"/>
    <w:rsid w:val="00117BF2"/>
    <w:rsid w:val="00120B12"/>
    <w:rsid w:val="00121CDC"/>
    <w:rsid w:val="00121EB1"/>
    <w:rsid w:val="00122A05"/>
    <w:rsid w:val="001233CB"/>
    <w:rsid w:val="00123579"/>
    <w:rsid w:val="00123599"/>
    <w:rsid w:val="00123D9B"/>
    <w:rsid w:val="00125375"/>
    <w:rsid w:val="001256A7"/>
    <w:rsid w:val="0012607C"/>
    <w:rsid w:val="00126BD6"/>
    <w:rsid w:val="001270A8"/>
    <w:rsid w:val="00130E7B"/>
    <w:rsid w:val="00131103"/>
    <w:rsid w:val="0013141E"/>
    <w:rsid w:val="00132D22"/>
    <w:rsid w:val="00132DAA"/>
    <w:rsid w:val="001332AA"/>
    <w:rsid w:val="0013426A"/>
    <w:rsid w:val="00135C8A"/>
    <w:rsid w:val="001363C3"/>
    <w:rsid w:val="00136A43"/>
    <w:rsid w:val="00137646"/>
    <w:rsid w:val="00140699"/>
    <w:rsid w:val="001406E9"/>
    <w:rsid w:val="00141780"/>
    <w:rsid w:val="0014182A"/>
    <w:rsid w:val="0014410F"/>
    <w:rsid w:val="00144A6D"/>
    <w:rsid w:val="00144BDF"/>
    <w:rsid w:val="00145965"/>
    <w:rsid w:val="00147535"/>
    <w:rsid w:val="00147B70"/>
    <w:rsid w:val="0015018D"/>
    <w:rsid w:val="00151F07"/>
    <w:rsid w:val="0015435D"/>
    <w:rsid w:val="00156B91"/>
    <w:rsid w:val="00156CBD"/>
    <w:rsid w:val="001578B2"/>
    <w:rsid w:val="001579FD"/>
    <w:rsid w:val="00161786"/>
    <w:rsid w:val="00163239"/>
    <w:rsid w:val="00163CD9"/>
    <w:rsid w:val="00164A47"/>
    <w:rsid w:val="0016692A"/>
    <w:rsid w:val="00166989"/>
    <w:rsid w:val="00166AAB"/>
    <w:rsid w:val="00170283"/>
    <w:rsid w:val="00170FFE"/>
    <w:rsid w:val="001721B2"/>
    <w:rsid w:val="00174098"/>
    <w:rsid w:val="001758FF"/>
    <w:rsid w:val="001762E5"/>
    <w:rsid w:val="0017655E"/>
    <w:rsid w:val="00181CA4"/>
    <w:rsid w:val="00182016"/>
    <w:rsid w:val="001820B5"/>
    <w:rsid w:val="0018236E"/>
    <w:rsid w:val="0018272D"/>
    <w:rsid w:val="00182968"/>
    <w:rsid w:val="00183372"/>
    <w:rsid w:val="001836D3"/>
    <w:rsid w:val="0018392B"/>
    <w:rsid w:val="0018427B"/>
    <w:rsid w:val="001855A8"/>
    <w:rsid w:val="001909CD"/>
    <w:rsid w:val="001915FE"/>
    <w:rsid w:val="001920D1"/>
    <w:rsid w:val="00195072"/>
    <w:rsid w:val="00195B64"/>
    <w:rsid w:val="001971B0"/>
    <w:rsid w:val="001A0A80"/>
    <w:rsid w:val="001A0EEF"/>
    <w:rsid w:val="001A28F7"/>
    <w:rsid w:val="001A349D"/>
    <w:rsid w:val="001A36A8"/>
    <w:rsid w:val="001A4AD5"/>
    <w:rsid w:val="001A626C"/>
    <w:rsid w:val="001A667B"/>
    <w:rsid w:val="001A6A98"/>
    <w:rsid w:val="001A7120"/>
    <w:rsid w:val="001A796E"/>
    <w:rsid w:val="001A7B5A"/>
    <w:rsid w:val="001B0127"/>
    <w:rsid w:val="001B1373"/>
    <w:rsid w:val="001B50F8"/>
    <w:rsid w:val="001B60F6"/>
    <w:rsid w:val="001B777C"/>
    <w:rsid w:val="001C0DE0"/>
    <w:rsid w:val="001C447F"/>
    <w:rsid w:val="001C5130"/>
    <w:rsid w:val="001C633A"/>
    <w:rsid w:val="001C6E86"/>
    <w:rsid w:val="001C700A"/>
    <w:rsid w:val="001D010A"/>
    <w:rsid w:val="001D0204"/>
    <w:rsid w:val="001D054D"/>
    <w:rsid w:val="001D094E"/>
    <w:rsid w:val="001D2412"/>
    <w:rsid w:val="001D282B"/>
    <w:rsid w:val="001D2A39"/>
    <w:rsid w:val="001D35EE"/>
    <w:rsid w:val="001D368B"/>
    <w:rsid w:val="001D43E6"/>
    <w:rsid w:val="001D4C56"/>
    <w:rsid w:val="001D5F37"/>
    <w:rsid w:val="001E1284"/>
    <w:rsid w:val="001E22C1"/>
    <w:rsid w:val="001E4686"/>
    <w:rsid w:val="001E6B8E"/>
    <w:rsid w:val="001F01DA"/>
    <w:rsid w:val="001F077C"/>
    <w:rsid w:val="001F0ED5"/>
    <w:rsid w:val="001F16A7"/>
    <w:rsid w:val="001F2104"/>
    <w:rsid w:val="001F29F6"/>
    <w:rsid w:val="001F2EBC"/>
    <w:rsid w:val="001F43D4"/>
    <w:rsid w:val="001F5B40"/>
    <w:rsid w:val="001F5D4B"/>
    <w:rsid w:val="001F60F3"/>
    <w:rsid w:val="001F6BCC"/>
    <w:rsid w:val="001F717A"/>
    <w:rsid w:val="001F7616"/>
    <w:rsid w:val="002001F9"/>
    <w:rsid w:val="002009D5"/>
    <w:rsid w:val="0020199B"/>
    <w:rsid w:val="002019D2"/>
    <w:rsid w:val="0020241D"/>
    <w:rsid w:val="002026E0"/>
    <w:rsid w:val="00202887"/>
    <w:rsid w:val="00202941"/>
    <w:rsid w:val="002046D7"/>
    <w:rsid w:val="00204EEF"/>
    <w:rsid w:val="0020527D"/>
    <w:rsid w:val="00205773"/>
    <w:rsid w:val="00205E7D"/>
    <w:rsid w:val="00206987"/>
    <w:rsid w:val="0021037F"/>
    <w:rsid w:val="002108EE"/>
    <w:rsid w:val="0021130E"/>
    <w:rsid w:val="00212272"/>
    <w:rsid w:val="00215DB5"/>
    <w:rsid w:val="00217419"/>
    <w:rsid w:val="00222AA4"/>
    <w:rsid w:val="002235F9"/>
    <w:rsid w:val="0022390E"/>
    <w:rsid w:val="00223F59"/>
    <w:rsid w:val="00224313"/>
    <w:rsid w:val="002244C8"/>
    <w:rsid w:val="00225142"/>
    <w:rsid w:val="00225857"/>
    <w:rsid w:val="002268B2"/>
    <w:rsid w:val="00231397"/>
    <w:rsid w:val="0023229D"/>
    <w:rsid w:val="002330FD"/>
    <w:rsid w:val="00233226"/>
    <w:rsid w:val="0023323F"/>
    <w:rsid w:val="00233DFB"/>
    <w:rsid w:val="00234DC9"/>
    <w:rsid w:val="00235142"/>
    <w:rsid w:val="002356B5"/>
    <w:rsid w:val="0023659C"/>
    <w:rsid w:val="0023702B"/>
    <w:rsid w:val="00237CF6"/>
    <w:rsid w:val="00237E1D"/>
    <w:rsid w:val="00240180"/>
    <w:rsid w:val="00242F84"/>
    <w:rsid w:val="002431EA"/>
    <w:rsid w:val="0024353D"/>
    <w:rsid w:val="00243F86"/>
    <w:rsid w:val="00244F13"/>
    <w:rsid w:val="00246189"/>
    <w:rsid w:val="0024697D"/>
    <w:rsid w:val="0024721F"/>
    <w:rsid w:val="002479CC"/>
    <w:rsid w:val="00247EDB"/>
    <w:rsid w:val="0025347C"/>
    <w:rsid w:val="0025386E"/>
    <w:rsid w:val="002560DB"/>
    <w:rsid w:val="00256710"/>
    <w:rsid w:val="00260608"/>
    <w:rsid w:val="0026155E"/>
    <w:rsid w:val="00263701"/>
    <w:rsid w:val="0026772A"/>
    <w:rsid w:val="00267991"/>
    <w:rsid w:val="00270314"/>
    <w:rsid w:val="00271861"/>
    <w:rsid w:val="00271BB0"/>
    <w:rsid w:val="0027332A"/>
    <w:rsid w:val="002735B7"/>
    <w:rsid w:val="002736A4"/>
    <w:rsid w:val="0027474A"/>
    <w:rsid w:val="00274AA8"/>
    <w:rsid w:val="002753C2"/>
    <w:rsid w:val="00276603"/>
    <w:rsid w:val="00280F39"/>
    <w:rsid w:val="00281261"/>
    <w:rsid w:val="00282055"/>
    <w:rsid w:val="00282C4A"/>
    <w:rsid w:val="00282E73"/>
    <w:rsid w:val="00283023"/>
    <w:rsid w:val="00283B93"/>
    <w:rsid w:val="00284BFD"/>
    <w:rsid w:val="00285CF9"/>
    <w:rsid w:val="00285DC1"/>
    <w:rsid w:val="00285FF8"/>
    <w:rsid w:val="00287AA0"/>
    <w:rsid w:val="0029258F"/>
    <w:rsid w:val="00293DD6"/>
    <w:rsid w:val="002969DE"/>
    <w:rsid w:val="00296D1B"/>
    <w:rsid w:val="00297921"/>
    <w:rsid w:val="00297CFC"/>
    <w:rsid w:val="002A0603"/>
    <w:rsid w:val="002A0CA2"/>
    <w:rsid w:val="002A587D"/>
    <w:rsid w:val="002A6B5D"/>
    <w:rsid w:val="002A74D4"/>
    <w:rsid w:val="002B0BFF"/>
    <w:rsid w:val="002B114D"/>
    <w:rsid w:val="002B1588"/>
    <w:rsid w:val="002B28ED"/>
    <w:rsid w:val="002B3084"/>
    <w:rsid w:val="002B62EC"/>
    <w:rsid w:val="002B6ED7"/>
    <w:rsid w:val="002B7210"/>
    <w:rsid w:val="002C00E8"/>
    <w:rsid w:val="002C0167"/>
    <w:rsid w:val="002C0E0F"/>
    <w:rsid w:val="002C0F66"/>
    <w:rsid w:val="002C3E72"/>
    <w:rsid w:val="002C4764"/>
    <w:rsid w:val="002C4F10"/>
    <w:rsid w:val="002C51A6"/>
    <w:rsid w:val="002C5536"/>
    <w:rsid w:val="002C60E7"/>
    <w:rsid w:val="002C79DF"/>
    <w:rsid w:val="002D0BAF"/>
    <w:rsid w:val="002D148D"/>
    <w:rsid w:val="002D3508"/>
    <w:rsid w:val="002D3A3E"/>
    <w:rsid w:val="002D492E"/>
    <w:rsid w:val="002D6A1F"/>
    <w:rsid w:val="002D749A"/>
    <w:rsid w:val="002D77B8"/>
    <w:rsid w:val="002E169C"/>
    <w:rsid w:val="002E2B05"/>
    <w:rsid w:val="002E2C13"/>
    <w:rsid w:val="002E30FD"/>
    <w:rsid w:val="002E31C7"/>
    <w:rsid w:val="002E3910"/>
    <w:rsid w:val="002E4458"/>
    <w:rsid w:val="002E57F0"/>
    <w:rsid w:val="002E6520"/>
    <w:rsid w:val="002E6730"/>
    <w:rsid w:val="002E6761"/>
    <w:rsid w:val="002E6C39"/>
    <w:rsid w:val="002E6CAE"/>
    <w:rsid w:val="002E70B2"/>
    <w:rsid w:val="002E7338"/>
    <w:rsid w:val="002E7FC0"/>
    <w:rsid w:val="002F0301"/>
    <w:rsid w:val="002F0CED"/>
    <w:rsid w:val="002F0E53"/>
    <w:rsid w:val="002F0E61"/>
    <w:rsid w:val="002F169D"/>
    <w:rsid w:val="002F4E3A"/>
    <w:rsid w:val="002F5870"/>
    <w:rsid w:val="002F59FC"/>
    <w:rsid w:val="002F61DC"/>
    <w:rsid w:val="002F71F4"/>
    <w:rsid w:val="00300C99"/>
    <w:rsid w:val="00300FB5"/>
    <w:rsid w:val="003012D4"/>
    <w:rsid w:val="0030154E"/>
    <w:rsid w:val="00301ABC"/>
    <w:rsid w:val="003036AE"/>
    <w:rsid w:val="00303E2A"/>
    <w:rsid w:val="00304EE6"/>
    <w:rsid w:val="003116AC"/>
    <w:rsid w:val="00311EB4"/>
    <w:rsid w:val="00312571"/>
    <w:rsid w:val="0031388E"/>
    <w:rsid w:val="00315E7F"/>
    <w:rsid w:val="00316437"/>
    <w:rsid w:val="00316A29"/>
    <w:rsid w:val="00317146"/>
    <w:rsid w:val="00317CF5"/>
    <w:rsid w:val="00320088"/>
    <w:rsid w:val="00320274"/>
    <w:rsid w:val="00320544"/>
    <w:rsid w:val="00320B77"/>
    <w:rsid w:val="00320C3A"/>
    <w:rsid w:val="00323A32"/>
    <w:rsid w:val="00324086"/>
    <w:rsid w:val="003257BC"/>
    <w:rsid w:val="003268E0"/>
    <w:rsid w:val="00327660"/>
    <w:rsid w:val="003300E1"/>
    <w:rsid w:val="00331177"/>
    <w:rsid w:val="003314FE"/>
    <w:rsid w:val="00333999"/>
    <w:rsid w:val="00334BD3"/>
    <w:rsid w:val="00335F55"/>
    <w:rsid w:val="00336B2F"/>
    <w:rsid w:val="003375B6"/>
    <w:rsid w:val="00337D0F"/>
    <w:rsid w:val="003414DA"/>
    <w:rsid w:val="003419B7"/>
    <w:rsid w:val="00342BFF"/>
    <w:rsid w:val="00343ADF"/>
    <w:rsid w:val="00343F3F"/>
    <w:rsid w:val="003448D6"/>
    <w:rsid w:val="00344A35"/>
    <w:rsid w:val="0034512A"/>
    <w:rsid w:val="00347613"/>
    <w:rsid w:val="00350677"/>
    <w:rsid w:val="00350F0F"/>
    <w:rsid w:val="00354837"/>
    <w:rsid w:val="00356D68"/>
    <w:rsid w:val="00356F88"/>
    <w:rsid w:val="0035778F"/>
    <w:rsid w:val="00357D72"/>
    <w:rsid w:val="003601B9"/>
    <w:rsid w:val="0036328E"/>
    <w:rsid w:val="0036399F"/>
    <w:rsid w:val="003640E6"/>
    <w:rsid w:val="0036480D"/>
    <w:rsid w:val="00365CF9"/>
    <w:rsid w:val="0036601F"/>
    <w:rsid w:val="00366701"/>
    <w:rsid w:val="00367072"/>
    <w:rsid w:val="00371061"/>
    <w:rsid w:val="0037110D"/>
    <w:rsid w:val="00371A36"/>
    <w:rsid w:val="003735DA"/>
    <w:rsid w:val="003748F0"/>
    <w:rsid w:val="00376400"/>
    <w:rsid w:val="0037680A"/>
    <w:rsid w:val="00380011"/>
    <w:rsid w:val="00381D3D"/>
    <w:rsid w:val="00383897"/>
    <w:rsid w:val="00384D8B"/>
    <w:rsid w:val="0038541D"/>
    <w:rsid w:val="0038593E"/>
    <w:rsid w:val="00385AF3"/>
    <w:rsid w:val="00386244"/>
    <w:rsid w:val="003872A1"/>
    <w:rsid w:val="003875E1"/>
    <w:rsid w:val="003933BC"/>
    <w:rsid w:val="00393826"/>
    <w:rsid w:val="00394F0F"/>
    <w:rsid w:val="00394F2F"/>
    <w:rsid w:val="003959A5"/>
    <w:rsid w:val="003A17DA"/>
    <w:rsid w:val="003A2CBF"/>
    <w:rsid w:val="003A3E29"/>
    <w:rsid w:val="003A4B6A"/>
    <w:rsid w:val="003A55E2"/>
    <w:rsid w:val="003A5EDC"/>
    <w:rsid w:val="003A6CEE"/>
    <w:rsid w:val="003A7B34"/>
    <w:rsid w:val="003A7DA7"/>
    <w:rsid w:val="003B1C5D"/>
    <w:rsid w:val="003B38AC"/>
    <w:rsid w:val="003B4CA4"/>
    <w:rsid w:val="003B5276"/>
    <w:rsid w:val="003B5A16"/>
    <w:rsid w:val="003B5CDC"/>
    <w:rsid w:val="003B7ED7"/>
    <w:rsid w:val="003C2093"/>
    <w:rsid w:val="003C2C1F"/>
    <w:rsid w:val="003C2FD3"/>
    <w:rsid w:val="003C4022"/>
    <w:rsid w:val="003C4135"/>
    <w:rsid w:val="003C45BB"/>
    <w:rsid w:val="003C6101"/>
    <w:rsid w:val="003C6A9A"/>
    <w:rsid w:val="003C71A2"/>
    <w:rsid w:val="003C7FD5"/>
    <w:rsid w:val="003D04AD"/>
    <w:rsid w:val="003D064F"/>
    <w:rsid w:val="003D0CB2"/>
    <w:rsid w:val="003D109E"/>
    <w:rsid w:val="003D1161"/>
    <w:rsid w:val="003D21C6"/>
    <w:rsid w:val="003D26E9"/>
    <w:rsid w:val="003D5700"/>
    <w:rsid w:val="003D5C04"/>
    <w:rsid w:val="003D5D38"/>
    <w:rsid w:val="003D6773"/>
    <w:rsid w:val="003D6882"/>
    <w:rsid w:val="003E191C"/>
    <w:rsid w:val="003E1D68"/>
    <w:rsid w:val="003E1D73"/>
    <w:rsid w:val="003E5323"/>
    <w:rsid w:val="003E572A"/>
    <w:rsid w:val="003E5CCC"/>
    <w:rsid w:val="003E5DC8"/>
    <w:rsid w:val="003E615E"/>
    <w:rsid w:val="003E621B"/>
    <w:rsid w:val="003E70AF"/>
    <w:rsid w:val="003F02BA"/>
    <w:rsid w:val="003F22BA"/>
    <w:rsid w:val="003F310A"/>
    <w:rsid w:val="003F3F5D"/>
    <w:rsid w:val="003F4BDD"/>
    <w:rsid w:val="003F5EEB"/>
    <w:rsid w:val="003F65F1"/>
    <w:rsid w:val="003F70BF"/>
    <w:rsid w:val="00400331"/>
    <w:rsid w:val="00400C23"/>
    <w:rsid w:val="00401F48"/>
    <w:rsid w:val="00402158"/>
    <w:rsid w:val="004032DC"/>
    <w:rsid w:val="00403A89"/>
    <w:rsid w:val="00405D4A"/>
    <w:rsid w:val="004069D2"/>
    <w:rsid w:val="004070FB"/>
    <w:rsid w:val="00407435"/>
    <w:rsid w:val="00407E5D"/>
    <w:rsid w:val="00407F5D"/>
    <w:rsid w:val="00413248"/>
    <w:rsid w:val="00413424"/>
    <w:rsid w:val="004134BF"/>
    <w:rsid w:val="00414856"/>
    <w:rsid w:val="00416681"/>
    <w:rsid w:val="004166F7"/>
    <w:rsid w:val="0041744E"/>
    <w:rsid w:val="00420C46"/>
    <w:rsid w:val="004212F2"/>
    <w:rsid w:val="0042164E"/>
    <w:rsid w:val="00421B62"/>
    <w:rsid w:val="0042269B"/>
    <w:rsid w:val="00425EAB"/>
    <w:rsid w:val="004260AE"/>
    <w:rsid w:val="00426911"/>
    <w:rsid w:val="00431C99"/>
    <w:rsid w:val="004320C0"/>
    <w:rsid w:val="004325D2"/>
    <w:rsid w:val="00432A44"/>
    <w:rsid w:val="0043311E"/>
    <w:rsid w:val="004331F0"/>
    <w:rsid w:val="004337EE"/>
    <w:rsid w:val="0043635A"/>
    <w:rsid w:val="00436A41"/>
    <w:rsid w:val="00437812"/>
    <w:rsid w:val="00441372"/>
    <w:rsid w:val="00441ED9"/>
    <w:rsid w:val="004426D4"/>
    <w:rsid w:val="0044499C"/>
    <w:rsid w:val="00444B15"/>
    <w:rsid w:val="004479BB"/>
    <w:rsid w:val="00450FB2"/>
    <w:rsid w:val="00452B00"/>
    <w:rsid w:val="004531DF"/>
    <w:rsid w:val="00454649"/>
    <w:rsid w:val="00454C06"/>
    <w:rsid w:val="00457490"/>
    <w:rsid w:val="004575EC"/>
    <w:rsid w:val="00460E30"/>
    <w:rsid w:val="00461230"/>
    <w:rsid w:val="0046153B"/>
    <w:rsid w:val="0046206A"/>
    <w:rsid w:val="004626C4"/>
    <w:rsid w:val="00462923"/>
    <w:rsid w:val="00462FFC"/>
    <w:rsid w:val="004647EF"/>
    <w:rsid w:val="00464CD5"/>
    <w:rsid w:val="004656B5"/>
    <w:rsid w:val="00467AF9"/>
    <w:rsid w:val="00471024"/>
    <w:rsid w:val="0047162F"/>
    <w:rsid w:val="00471B34"/>
    <w:rsid w:val="00473129"/>
    <w:rsid w:val="00473554"/>
    <w:rsid w:val="00474D4A"/>
    <w:rsid w:val="00475423"/>
    <w:rsid w:val="00475E33"/>
    <w:rsid w:val="0047648F"/>
    <w:rsid w:val="0047729E"/>
    <w:rsid w:val="00477869"/>
    <w:rsid w:val="00480503"/>
    <w:rsid w:val="00480CB2"/>
    <w:rsid w:val="00480F2A"/>
    <w:rsid w:val="00481308"/>
    <w:rsid w:val="004821C3"/>
    <w:rsid w:val="0048222D"/>
    <w:rsid w:val="004825D9"/>
    <w:rsid w:val="00483190"/>
    <w:rsid w:val="004845BF"/>
    <w:rsid w:val="0048462E"/>
    <w:rsid w:val="00485698"/>
    <w:rsid w:val="0048616F"/>
    <w:rsid w:val="004872DD"/>
    <w:rsid w:val="0049001F"/>
    <w:rsid w:val="00490503"/>
    <w:rsid w:val="0049062B"/>
    <w:rsid w:val="004912A3"/>
    <w:rsid w:val="004914C6"/>
    <w:rsid w:val="00492000"/>
    <w:rsid w:val="004933FF"/>
    <w:rsid w:val="00493504"/>
    <w:rsid w:val="004936D2"/>
    <w:rsid w:val="00494381"/>
    <w:rsid w:val="004946C1"/>
    <w:rsid w:val="004953B1"/>
    <w:rsid w:val="0049663A"/>
    <w:rsid w:val="004A0646"/>
    <w:rsid w:val="004A0951"/>
    <w:rsid w:val="004A21DB"/>
    <w:rsid w:val="004A2CB2"/>
    <w:rsid w:val="004A4FDB"/>
    <w:rsid w:val="004A514A"/>
    <w:rsid w:val="004A6360"/>
    <w:rsid w:val="004B0026"/>
    <w:rsid w:val="004B14A3"/>
    <w:rsid w:val="004B2219"/>
    <w:rsid w:val="004B255E"/>
    <w:rsid w:val="004B60EB"/>
    <w:rsid w:val="004B6DFA"/>
    <w:rsid w:val="004B7D0A"/>
    <w:rsid w:val="004C0D35"/>
    <w:rsid w:val="004C1D2F"/>
    <w:rsid w:val="004C260D"/>
    <w:rsid w:val="004C32F3"/>
    <w:rsid w:val="004C39C2"/>
    <w:rsid w:val="004C4A93"/>
    <w:rsid w:val="004C58C6"/>
    <w:rsid w:val="004C645E"/>
    <w:rsid w:val="004C6799"/>
    <w:rsid w:val="004C73FB"/>
    <w:rsid w:val="004C743B"/>
    <w:rsid w:val="004C7B0C"/>
    <w:rsid w:val="004D03FE"/>
    <w:rsid w:val="004D05A2"/>
    <w:rsid w:val="004D0E16"/>
    <w:rsid w:val="004D164B"/>
    <w:rsid w:val="004D1969"/>
    <w:rsid w:val="004D1C20"/>
    <w:rsid w:val="004D2E7A"/>
    <w:rsid w:val="004D3702"/>
    <w:rsid w:val="004D4039"/>
    <w:rsid w:val="004D5043"/>
    <w:rsid w:val="004D5EF0"/>
    <w:rsid w:val="004D6B9C"/>
    <w:rsid w:val="004D738C"/>
    <w:rsid w:val="004E05BD"/>
    <w:rsid w:val="004E0D3D"/>
    <w:rsid w:val="004E365E"/>
    <w:rsid w:val="004E439B"/>
    <w:rsid w:val="004E47A5"/>
    <w:rsid w:val="004E581C"/>
    <w:rsid w:val="004E7676"/>
    <w:rsid w:val="004E7ADA"/>
    <w:rsid w:val="004F01B5"/>
    <w:rsid w:val="004F157D"/>
    <w:rsid w:val="004F1A19"/>
    <w:rsid w:val="004F1A39"/>
    <w:rsid w:val="004F23F4"/>
    <w:rsid w:val="004F38A0"/>
    <w:rsid w:val="004F5F7A"/>
    <w:rsid w:val="004F67AF"/>
    <w:rsid w:val="004F75D6"/>
    <w:rsid w:val="00500E09"/>
    <w:rsid w:val="00500FC8"/>
    <w:rsid w:val="005011D4"/>
    <w:rsid w:val="00501822"/>
    <w:rsid w:val="005074EF"/>
    <w:rsid w:val="00507815"/>
    <w:rsid w:val="00507DEA"/>
    <w:rsid w:val="005103D2"/>
    <w:rsid w:val="00510C24"/>
    <w:rsid w:val="005123AF"/>
    <w:rsid w:val="0051297B"/>
    <w:rsid w:val="00512A7F"/>
    <w:rsid w:val="00513907"/>
    <w:rsid w:val="005144E3"/>
    <w:rsid w:val="00514C03"/>
    <w:rsid w:val="00514DF7"/>
    <w:rsid w:val="005158C7"/>
    <w:rsid w:val="00516476"/>
    <w:rsid w:val="00517D44"/>
    <w:rsid w:val="00520434"/>
    <w:rsid w:val="00520F44"/>
    <w:rsid w:val="0052278B"/>
    <w:rsid w:val="00523F74"/>
    <w:rsid w:val="00525A4A"/>
    <w:rsid w:val="00525EA2"/>
    <w:rsid w:val="0052677D"/>
    <w:rsid w:val="0052732E"/>
    <w:rsid w:val="005276E8"/>
    <w:rsid w:val="00530019"/>
    <w:rsid w:val="00534119"/>
    <w:rsid w:val="00536E70"/>
    <w:rsid w:val="00537628"/>
    <w:rsid w:val="00537742"/>
    <w:rsid w:val="00540F1E"/>
    <w:rsid w:val="00542563"/>
    <w:rsid w:val="005436F4"/>
    <w:rsid w:val="00544315"/>
    <w:rsid w:val="005443BE"/>
    <w:rsid w:val="00544BC3"/>
    <w:rsid w:val="00545BEE"/>
    <w:rsid w:val="00547A82"/>
    <w:rsid w:val="00547D78"/>
    <w:rsid w:val="005502F1"/>
    <w:rsid w:val="00550ADD"/>
    <w:rsid w:val="005546B0"/>
    <w:rsid w:val="00557171"/>
    <w:rsid w:val="00557EBE"/>
    <w:rsid w:val="00560199"/>
    <w:rsid w:val="005623DB"/>
    <w:rsid w:val="00564DCD"/>
    <w:rsid w:val="005651E3"/>
    <w:rsid w:val="00566111"/>
    <w:rsid w:val="00566E05"/>
    <w:rsid w:val="00566E7C"/>
    <w:rsid w:val="00567F42"/>
    <w:rsid w:val="00570D59"/>
    <w:rsid w:val="00571E1B"/>
    <w:rsid w:val="00572F1C"/>
    <w:rsid w:val="0057350B"/>
    <w:rsid w:val="00575561"/>
    <w:rsid w:val="005755BD"/>
    <w:rsid w:val="005757C7"/>
    <w:rsid w:val="005757FF"/>
    <w:rsid w:val="00576A22"/>
    <w:rsid w:val="00580A47"/>
    <w:rsid w:val="0058123A"/>
    <w:rsid w:val="00581A0E"/>
    <w:rsid w:val="00582611"/>
    <w:rsid w:val="00582DBB"/>
    <w:rsid w:val="005849DE"/>
    <w:rsid w:val="00585910"/>
    <w:rsid w:val="00585D0F"/>
    <w:rsid w:val="005864A4"/>
    <w:rsid w:val="00586938"/>
    <w:rsid w:val="00586E2D"/>
    <w:rsid w:val="00590B48"/>
    <w:rsid w:val="00593F0E"/>
    <w:rsid w:val="00595D39"/>
    <w:rsid w:val="00596D9D"/>
    <w:rsid w:val="005972BA"/>
    <w:rsid w:val="005A2DF2"/>
    <w:rsid w:val="005A2E0E"/>
    <w:rsid w:val="005A37E5"/>
    <w:rsid w:val="005A3CF6"/>
    <w:rsid w:val="005A400E"/>
    <w:rsid w:val="005A422E"/>
    <w:rsid w:val="005B0064"/>
    <w:rsid w:val="005B135D"/>
    <w:rsid w:val="005B15FD"/>
    <w:rsid w:val="005B1942"/>
    <w:rsid w:val="005B20D3"/>
    <w:rsid w:val="005B3071"/>
    <w:rsid w:val="005B43A8"/>
    <w:rsid w:val="005B6838"/>
    <w:rsid w:val="005B7003"/>
    <w:rsid w:val="005B729B"/>
    <w:rsid w:val="005C0666"/>
    <w:rsid w:val="005C06C8"/>
    <w:rsid w:val="005C08F5"/>
    <w:rsid w:val="005C0CF2"/>
    <w:rsid w:val="005C14B9"/>
    <w:rsid w:val="005C32A8"/>
    <w:rsid w:val="005C51E2"/>
    <w:rsid w:val="005C6CF4"/>
    <w:rsid w:val="005C7B44"/>
    <w:rsid w:val="005D0A57"/>
    <w:rsid w:val="005D0F54"/>
    <w:rsid w:val="005D14EB"/>
    <w:rsid w:val="005D39EC"/>
    <w:rsid w:val="005D55BD"/>
    <w:rsid w:val="005E086B"/>
    <w:rsid w:val="005E0D33"/>
    <w:rsid w:val="005E1A86"/>
    <w:rsid w:val="005E1B0B"/>
    <w:rsid w:val="005E1EA7"/>
    <w:rsid w:val="005E5104"/>
    <w:rsid w:val="005E51F6"/>
    <w:rsid w:val="005E5267"/>
    <w:rsid w:val="005E5365"/>
    <w:rsid w:val="005E5CA7"/>
    <w:rsid w:val="005E686C"/>
    <w:rsid w:val="005E74F2"/>
    <w:rsid w:val="005F04E1"/>
    <w:rsid w:val="005F07D5"/>
    <w:rsid w:val="005F1DDE"/>
    <w:rsid w:val="005F3408"/>
    <w:rsid w:val="005F54E6"/>
    <w:rsid w:val="005F58F7"/>
    <w:rsid w:val="005F6D03"/>
    <w:rsid w:val="005F708D"/>
    <w:rsid w:val="00601460"/>
    <w:rsid w:val="006024AE"/>
    <w:rsid w:val="006034E7"/>
    <w:rsid w:val="00603887"/>
    <w:rsid w:val="00604BEF"/>
    <w:rsid w:val="00606ABA"/>
    <w:rsid w:val="00611D6D"/>
    <w:rsid w:val="00611F02"/>
    <w:rsid w:val="0061206C"/>
    <w:rsid w:val="006179D4"/>
    <w:rsid w:val="00617BCA"/>
    <w:rsid w:val="00617E02"/>
    <w:rsid w:val="00620789"/>
    <w:rsid w:val="00623400"/>
    <w:rsid w:val="00623A34"/>
    <w:rsid w:val="006242E3"/>
    <w:rsid w:val="0062565E"/>
    <w:rsid w:val="00632623"/>
    <w:rsid w:val="00632A78"/>
    <w:rsid w:val="00632BDA"/>
    <w:rsid w:val="006336DB"/>
    <w:rsid w:val="00635C19"/>
    <w:rsid w:val="00635EC6"/>
    <w:rsid w:val="00637CD5"/>
    <w:rsid w:val="0064026A"/>
    <w:rsid w:val="0064053E"/>
    <w:rsid w:val="00640C63"/>
    <w:rsid w:val="00645B6F"/>
    <w:rsid w:val="00646520"/>
    <w:rsid w:val="00646D52"/>
    <w:rsid w:val="00646E57"/>
    <w:rsid w:val="00650205"/>
    <w:rsid w:val="006510FE"/>
    <w:rsid w:val="00652658"/>
    <w:rsid w:val="00653748"/>
    <w:rsid w:val="006539E0"/>
    <w:rsid w:val="00653F33"/>
    <w:rsid w:val="00654AD7"/>
    <w:rsid w:val="006558A8"/>
    <w:rsid w:val="00655B0B"/>
    <w:rsid w:val="006610BD"/>
    <w:rsid w:val="00661B2C"/>
    <w:rsid w:val="00662CBF"/>
    <w:rsid w:val="00662D23"/>
    <w:rsid w:val="0066326D"/>
    <w:rsid w:val="00663982"/>
    <w:rsid w:val="00665A73"/>
    <w:rsid w:val="00665D98"/>
    <w:rsid w:val="00665F11"/>
    <w:rsid w:val="00665F25"/>
    <w:rsid w:val="00671305"/>
    <w:rsid w:val="006713C0"/>
    <w:rsid w:val="0067185C"/>
    <w:rsid w:val="0067211C"/>
    <w:rsid w:val="00672A58"/>
    <w:rsid w:val="00673DB0"/>
    <w:rsid w:val="0067401D"/>
    <w:rsid w:val="0067559A"/>
    <w:rsid w:val="0067665B"/>
    <w:rsid w:val="00676D60"/>
    <w:rsid w:val="006772D5"/>
    <w:rsid w:val="00677A78"/>
    <w:rsid w:val="00677AD6"/>
    <w:rsid w:val="0068038E"/>
    <w:rsid w:val="0068179E"/>
    <w:rsid w:val="00681FF4"/>
    <w:rsid w:val="006825F1"/>
    <w:rsid w:val="00682EE9"/>
    <w:rsid w:val="00683C50"/>
    <w:rsid w:val="00684094"/>
    <w:rsid w:val="00684196"/>
    <w:rsid w:val="006859F7"/>
    <w:rsid w:val="00685CC6"/>
    <w:rsid w:val="00686A15"/>
    <w:rsid w:val="00686B0C"/>
    <w:rsid w:val="00687BDB"/>
    <w:rsid w:val="00690A94"/>
    <w:rsid w:val="00692D07"/>
    <w:rsid w:val="00692E79"/>
    <w:rsid w:val="0069314D"/>
    <w:rsid w:val="0069466E"/>
    <w:rsid w:val="00694B65"/>
    <w:rsid w:val="00694C46"/>
    <w:rsid w:val="00694DDD"/>
    <w:rsid w:val="00695BE7"/>
    <w:rsid w:val="0069663C"/>
    <w:rsid w:val="00697D98"/>
    <w:rsid w:val="006A2597"/>
    <w:rsid w:val="006A290C"/>
    <w:rsid w:val="006A2DEF"/>
    <w:rsid w:val="006A3107"/>
    <w:rsid w:val="006A731F"/>
    <w:rsid w:val="006B079E"/>
    <w:rsid w:val="006B1C75"/>
    <w:rsid w:val="006B1FD6"/>
    <w:rsid w:val="006B4A04"/>
    <w:rsid w:val="006B4C34"/>
    <w:rsid w:val="006B5A88"/>
    <w:rsid w:val="006B6CB4"/>
    <w:rsid w:val="006C1453"/>
    <w:rsid w:val="006C2079"/>
    <w:rsid w:val="006C2702"/>
    <w:rsid w:val="006C60B0"/>
    <w:rsid w:val="006C7FB2"/>
    <w:rsid w:val="006D2638"/>
    <w:rsid w:val="006D347D"/>
    <w:rsid w:val="006D4B98"/>
    <w:rsid w:val="006D4DF4"/>
    <w:rsid w:val="006D5A31"/>
    <w:rsid w:val="006D6813"/>
    <w:rsid w:val="006E13AB"/>
    <w:rsid w:val="006E1498"/>
    <w:rsid w:val="006E24BD"/>
    <w:rsid w:val="006E3644"/>
    <w:rsid w:val="006E3EC4"/>
    <w:rsid w:val="006E497D"/>
    <w:rsid w:val="006E5697"/>
    <w:rsid w:val="006E590E"/>
    <w:rsid w:val="006E6018"/>
    <w:rsid w:val="006E6082"/>
    <w:rsid w:val="006E6EBD"/>
    <w:rsid w:val="006E71C8"/>
    <w:rsid w:val="006E7AD7"/>
    <w:rsid w:val="006F034E"/>
    <w:rsid w:val="006F072F"/>
    <w:rsid w:val="006F151D"/>
    <w:rsid w:val="006F1B97"/>
    <w:rsid w:val="006F1D38"/>
    <w:rsid w:val="006F289B"/>
    <w:rsid w:val="006F2C84"/>
    <w:rsid w:val="006F428B"/>
    <w:rsid w:val="006F4835"/>
    <w:rsid w:val="006F6613"/>
    <w:rsid w:val="006F7B2E"/>
    <w:rsid w:val="0070091D"/>
    <w:rsid w:val="00703294"/>
    <w:rsid w:val="00704115"/>
    <w:rsid w:val="007041F6"/>
    <w:rsid w:val="00705400"/>
    <w:rsid w:val="007103A9"/>
    <w:rsid w:val="00710A10"/>
    <w:rsid w:val="00713A5B"/>
    <w:rsid w:val="00715539"/>
    <w:rsid w:val="0071684E"/>
    <w:rsid w:val="00716F94"/>
    <w:rsid w:val="007176B8"/>
    <w:rsid w:val="00717AAD"/>
    <w:rsid w:val="007227E9"/>
    <w:rsid w:val="00722CD6"/>
    <w:rsid w:val="007230DA"/>
    <w:rsid w:val="00723B57"/>
    <w:rsid w:val="00723FD3"/>
    <w:rsid w:val="007244F7"/>
    <w:rsid w:val="00724DBA"/>
    <w:rsid w:val="007266CA"/>
    <w:rsid w:val="00726F7E"/>
    <w:rsid w:val="0072743F"/>
    <w:rsid w:val="007279E1"/>
    <w:rsid w:val="0073005B"/>
    <w:rsid w:val="00730D7C"/>
    <w:rsid w:val="00730D83"/>
    <w:rsid w:val="00731F15"/>
    <w:rsid w:val="0073406E"/>
    <w:rsid w:val="00734D54"/>
    <w:rsid w:val="00735CDE"/>
    <w:rsid w:val="00736F6F"/>
    <w:rsid w:val="00737297"/>
    <w:rsid w:val="00737419"/>
    <w:rsid w:val="0074231C"/>
    <w:rsid w:val="00742328"/>
    <w:rsid w:val="00742D06"/>
    <w:rsid w:val="00744DE7"/>
    <w:rsid w:val="00744E9C"/>
    <w:rsid w:val="0074549A"/>
    <w:rsid w:val="00746859"/>
    <w:rsid w:val="00746EBF"/>
    <w:rsid w:val="007475DE"/>
    <w:rsid w:val="00747739"/>
    <w:rsid w:val="0074796A"/>
    <w:rsid w:val="00747BB5"/>
    <w:rsid w:val="0075055F"/>
    <w:rsid w:val="00752F3F"/>
    <w:rsid w:val="00755035"/>
    <w:rsid w:val="00755CE7"/>
    <w:rsid w:val="00756BB0"/>
    <w:rsid w:val="00757D45"/>
    <w:rsid w:val="00757F45"/>
    <w:rsid w:val="007626E1"/>
    <w:rsid w:val="00765531"/>
    <w:rsid w:val="0076665F"/>
    <w:rsid w:val="0077001B"/>
    <w:rsid w:val="00770CC6"/>
    <w:rsid w:val="00771883"/>
    <w:rsid w:val="00771F03"/>
    <w:rsid w:val="00772077"/>
    <w:rsid w:val="00772BB3"/>
    <w:rsid w:val="00774086"/>
    <w:rsid w:val="00774FAE"/>
    <w:rsid w:val="0077513C"/>
    <w:rsid w:val="00777E08"/>
    <w:rsid w:val="00780050"/>
    <w:rsid w:val="007808DA"/>
    <w:rsid w:val="00780FD2"/>
    <w:rsid w:val="0078116B"/>
    <w:rsid w:val="00781382"/>
    <w:rsid w:val="00782CC2"/>
    <w:rsid w:val="007832D3"/>
    <w:rsid w:val="007848D1"/>
    <w:rsid w:val="00784CE3"/>
    <w:rsid w:val="00786C4D"/>
    <w:rsid w:val="00786C63"/>
    <w:rsid w:val="00787083"/>
    <w:rsid w:val="00787FBD"/>
    <w:rsid w:val="0079038E"/>
    <w:rsid w:val="00791BCA"/>
    <w:rsid w:val="0079256A"/>
    <w:rsid w:val="00792DFF"/>
    <w:rsid w:val="00793E11"/>
    <w:rsid w:val="007950EF"/>
    <w:rsid w:val="00795F89"/>
    <w:rsid w:val="007A0A15"/>
    <w:rsid w:val="007A157D"/>
    <w:rsid w:val="007A277E"/>
    <w:rsid w:val="007A34E1"/>
    <w:rsid w:val="007A4475"/>
    <w:rsid w:val="007A49B6"/>
    <w:rsid w:val="007A56AE"/>
    <w:rsid w:val="007A5C7A"/>
    <w:rsid w:val="007A6EFD"/>
    <w:rsid w:val="007A7294"/>
    <w:rsid w:val="007B09D9"/>
    <w:rsid w:val="007B1135"/>
    <w:rsid w:val="007B1C18"/>
    <w:rsid w:val="007B2A6A"/>
    <w:rsid w:val="007B37BC"/>
    <w:rsid w:val="007B51D5"/>
    <w:rsid w:val="007B6377"/>
    <w:rsid w:val="007B683D"/>
    <w:rsid w:val="007B6FE4"/>
    <w:rsid w:val="007B7C0E"/>
    <w:rsid w:val="007C04B5"/>
    <w:rsid w:val="007C04BD"/>
    <w:rsid w:val="007C2078"/>
    <w:rsid w:val="007C30FE"/>
    <w:rsid w:val="007C34E5"/>
    <w:rsid w:val="007C4903"/>
    <w:rsid w:val="007C762D"/>
    <w:rsid w:val="007C7B77"/>
    <w:rsid w:val="007C7C0A"/>
    <w:rsid w:val="007D1A43"/>
    <w:rsid w:val="007D1BD1"/>
    <w:rsid w:val="007D2ADC"/>
    <w:rsid w:val="007D3483"/>
    <w:rsid w:val="007D3D18"/>
    <w:rsid w:val="007D535E"/>
    <w:rsid w:val="007D555D"/>
    <w:rsid w:val="007D5D0D"/>
    <w:rsid w:val="007D5FD0"/>
    <w:rsid w:val="007D74FA"/>
    <w:rsid w:val="007D7CD8"/>
    <w:rsid w:val="007E1641"/>
    <w:rsid w:val="007E2AD0"/>
    <w:rsid w:val="007E3028"/>
    <w:rsid w:val="007E3841"/>
    <w:rsid w:val="007E4587"/>
    <w:rsid w:val="007E574B"/>
    <w:rsid w:val="007E5D72"/>
    <w:rsid w:val="007E5DC4"/>
    <w:rsid w:val="007E7FD8"/>
    <w:rsid w:val="007F1A9A"/>
    <w:rsid w:val="007F4304"/>
    <w:rsid w:val="007F46CD"/>
    <w:rsid w:val="007F4A90"/>
    <w:rsid w:val="007F4B5E"/>
    <w:rsid w:val="007F5119"/>
    <w:rsid w:val="007F6EF5"/>
    <w:rsid w:val="008015DB"/>
    <w:rsid w:val="008021E3"/>
    <w:rsid w:val="008027F0"/>
    <w:rsid w:val="00802F84"/>
    <w:rsid w:val="008033EB"/>
    <w:rsid w:val="008039C7"/>
    <w:rsid w:val="008043C9"/>
    <w:rsid w:val="00805269"/>
    <w:rsid w:val="00805CED"/>
    <w:rsid w:val="00805D1C"/>
    <w:rsid w:val="00807676"/>
    <w:rsid w:val="00812207"/>
    <w:rsid w:val="00812D72"/>
    <w:rsid w:val="0081317A"/>
    <w:rsid w:val="00813D60"/>
    <w:rsid w:val="008142C4"/>
    <w:rsid w:val="0081509C"/>
    <w:rsid w:val="00815B4D"/>
    <w:rsid w:val="008171F3"/>
    <w:rsid w:val="00820518"/>
    <w:rsid w:val="008223B7"/>
    <w:rsid w:val="00822CE0"/>
    <w:rsid w:val="00824782"/>
    <w:rsid w:val="00824C34"/>
    <w:rsid w:val="00824F42"/>
    <w:rsid w:val="00827336"/>
    <w:rsid w:val="0083291D"/>
    <w:rsid w:val="00832DE1"/>
    <w:rsid w:val="00834558"/>
    <w:rsid w:val="008351CA"/>
    <w:rsid w:val="0083533A"/>
    <w:rsid w:val="00837E11"/>
    <w:rsid w:val="00841201"/>
    <w:rsid w:val="0084350E"/>
    <w:rsid w:val="00844F20"/>
    <w:rsid w:val="00845666"/>
    <w:rsid w:val="00845B60"/>
    <w:rsid w:val="0084611D"/>
    <w:rsid w:val="00846B39"/>
    <w:rsid w:val="0085062A"/>
    <w:rsid w:val="008509D7"/>
    <w:rsid w:val="00850DFC"/>
    <w:rsid w:val="00850E80"/>
    <w:rsid w:val="0085115B"/>
    <w:rsid w:val="00851383"/>
    <w:rsid w:val="00851DEC"/>
    <w:rsid w:val="00854933"/>
    <w:rsid w:val="00854B05"/>
    <w:rsid w:val="008553FA"/>
    <w:rsid w:val="008554A2"/>
    <w:rsid w:val="0085573E"/>
    <w:rsid w:val="00856D5F"/>
    <w:rsid w:val="00857AB8"/>
    <w:rsid w:val="00860019"/>
    <w:rsid w:val="00861126"/>
    <w:rsid w:val="008613BA"/>
    <w:rsid w:val="00863C7B"/>
    <w:rsid w:val="00864956"/>
    <w:rsid w:val="0086545B"/>
    <w:rsid w:val="00866218"/>
    <w:rsid w:val="00867B18"/>
    <w:rsid w:val="00867B7C"/>
    <w:rsid w:val="0087018C"/>
    <w:rsid w:val="008718CD"/>
    <w:rsid w:val="008718E3"/>
    <w:rsid w:val="00871E52"/>
    <w:rsid w:val="00872B6F"/>
    <w:rsid w:val="00873224"/>
    <w:rsid w:val="0087360A"/>
    <w:rsid w:val="00873C0C"/>
    <w:rsid w:val="008746A2"/>
    <w:rsid w:val="008746C3"/>
    <w:rsid w:val="00875746"/>
    <w:rsid w:val="00875E69"/>
    <w:rsid w:val="008763B4"/>
    <w:rsid w:val="0087778E"/>
    <w:rsid w:val="00877D11"/>
    <w:rsid w:val="0088055E"/>
    <w:rsid w:val="00881903"/>
    <w:rsid w:val="00881B2E"/>
    <w:rsid w:val="00885F11"/>
    <w:rsid w:val="008870A2"/>
    <w:rsid w:val="00887DCC"/>
    <w:rsid w:val="00890FA8"/>
    <w:rsid w:val="00891E51"/>
    <w:rsid w:val="00892281"/>
    <w:rsid w:val="00893C0A"/>
    <w:rsid w:val="00894177"/>
    <w:rsid w:val="00895253"/>
    <w:rsid w:val="00897439"/>
    <w:rsid w:val="008A009E"/>
    <w:rsid w:val="008A20D6"/>
    <w:rsid w:val="008A3013"/>
    <w:rsid w:val="008A336C"/>
    <w:rsid w:val="008A3EA6"/>
    <w:rsid w:val="008A6418"/>
    <w:rsid w:val="008A7174"/>
    <w:rsid w:val="008B38F0"/>
    <w:rsid w:val="008B44DF"/>
    <w:rsid w:val="008B48F4"/>
    <w:rsid w:val="008B4B10"/>
    <w:rsid w:val="008B4E25"/>
    <w:rsid w:val="008B5321"/>
    <w:rsid w:val="008B5700"/>
    <w:rsid w:val="008B71A8"/>
    <w:rsid w:val="008C00FC"/>
    <w:rsid w:val="008C03DC"/>
    <w:rsid w:val="008C1538"/>
    <w:rsid w:val="008C6F6A"/>
    <w:rsid w:val="008C7326"/>
    <w:rsid w:val="008C77B9"/>
    <w:rsid w:val="008D0C61"/>
    <w:rsid w:val="008D4485"/>
    <w:rsid w:val="008D4EEB"/>
    <w:rsid w:val="008D50CE"/>
    <w:rsid w:val="008D65AC"/>
    <w:rsid w:val="008D7B12"/>
    <w:rsid w:val="008D7BD0"/>
    <w:rsid w:val="008E03E9"/>
    <w:rsid w:val="008E1CE2"/>
    <w:rsid w:val="008E1E8A"/>
    <w:rsid w:val="008E27EF"/>
    <w:rsid w:val="008E3001"/>
    <w:rsid w:val="008E30FE"/>
    <w:rsid w:val="008E3A9F"/>
    <w:rsid w:val="008E3E19"/>
    <w:rsid w:val="008E49AE"/>
    <w:rsid w:val="008E7225"/>
    <w:rsid w:val="008E7AA2"/>
    <w:rsid w:val="008F0B36"/>
    <w:rsid w:val="008F0EE7"/>
    <w:rsid w:val="008F1E2D"/>
    <w:rsid w:val="008F2A6B"/>
    <w:rsid w:val="008F3E57"/>
    <w:rsid w:val="008F4A48"/>
    <w:rsid w:val="008F6E4D"/>
    <w:rsid w:val="00900147"/>
    <w:rsid w:val="009001EE"/>
    <w:rsid w:val="00901D8D"/>
    <w:rsid w:val="0090215E"/>
    <w:rsid w:val="00904FB0"/>
    <w:rsid w:val="00906BBF"/>
    <w:rsid w:val="009075DF"/>
    <w:rsid w:val="00907D26"/>
    <w:rsid w:val="00912C7C"/>
    <w:rsid w:val="009161A8"/>
    <w:rsid w:val="00917D3A"/>
    <w:rsid w:val="009220D0"/>
    <w:rsid w:val="00923295"/>
    <w:rsid w:val="00923AA3"/>
    <w:rsid w:val="00925BE3"/>
    <w:rsid w:val="00931DF2"/>
    <w:rsid w:val="00932008"/>
    <w:rsid w:val="00936A88"/>
    <w:rsid w:val="009377AA"/>
    <w:rsid w:val="00941407"/>
    <w:rsid w:val="00941975"/>
    <w:rsid w:val="00941EB3"/>
    <w:rsid w:val="00942DCB"/>
    <w:rsid w:val="009448B4"/>
    <w:rsid w:val="00944FE9"/>
    <w:rsid w:val="00946FEB"/>
    <w:rsid w:val="009477A8"/>
    <w:rsid w:val="00947EAE"/>
    <w:rsid w:val="00951854"/>
    <w:rsid w:val="00952E01"/>
    <w:rsid w:val="009545BE"/>
    <w:rsid w:val="00960D78"/>
    <w:rsid w:val="009614DD"/>
    <w:rsid w:val="00961BB9"/>
    <w:rsid w:val="00966AE8"/>
    <w:rsid w:val="00966B77"/>
    <w:rsid w:val="00967A4B"/>
    <w:rsid w:val="0097014A"/>
    <w:rsid w:val="00970738"/>
    <w:rsid w:val="009724A1"/>
    <w:rsid w:val="00972A08"/>
    <w:rsid w:val="0097363B"/>
    <w:rsid w:val="00974AB5"/>
    <w:rsid w:val="009776FA"/>
    <w:rsid w:val="0098056B"/>
    <w:rsid w:val="00980B61"/>
    <w:rsid w:val="00981889"/>
    <w:rsid w:val="00983C8D"/>
    <w:rsid w:val="0098445E"/>
    <w:rsid w:val="00987337"/>
    <w:rsid w:val="00987DE1"/>
    <w:rsid w:val="00992337"/>
    <w:rsid w:val="00992F0F"/>
    <w:rsid w:val="009937FA"/>
    <w:rsid w:val="0099474A"/>
    <w:rsid w:val="009956FF"/>
    <w:rsid w:val="0099634F"/>
    <w:rsid w:val="009965B7"/>
    <w:rsid w:val="009A0757"/>
    <w:rsid w:val="009A4F51"/>
    <w:rsid w:val="009A71AA"/>
    <w:rsid w:val="009A722C"/>
    <w:rsid w:val="009A7756"/>
    <w:rsid w:val="009A78A4"/>
    <w:rsid w:val="009B128D"/>
    <w:rsid w:val="009B17FE"/>
    <w:rsid w:val="009B1C0A"/>
    <w:rsid w:val="009B3F74"/>
    <w:rsid w:val="009B4245"/>
    <w:rsid w:val="009B4282"/>
    <w:rsid w:val="009B4C3D"/>
    <w:rsid w:val="009B6FA6"/>
    <w:rsid w:val="009B79A7"/>
    <w:rsid w:val="009C2891"/>
    <w:rsid w:val="009C296A"/>
    <w:rsid w:val="009C3963"/>
    <w:rsid w:val="009C4A89"/>
    <w:rsid w:val="009C5681"/>
    <w:rsid w:val="009C6300"/>
    <w:rsid w:val="009D0073"/>
    <w:rsid w:val="009D0A7C"/>
    <w:rsid w:val="009D1AC5"/>
    <w:rsid w:val="009D1C8E"/>
    <w:rsid w:val="009D249C"/>
    <w:rsid w:val="009D2EE2"/>
    <w:rsid w:val="009D4642"/>
    <w:rsid w:val="009D5469"/>
    <w:rsid w:val="009E01E6"/>
    <w:rsid w:val="009E030C"/>
    <w:rsid w:val="009E12B9"/>
    <w:rsid w:val="009E1515"/>
    <w:rsid w:val="009E3CF6"/>
    <w:rsid w:val="009E408D"/>
    <w:rsid w:val="009E43BC"/>
    <w:rsid w:val="009E6907"/>
    <w:rsid w:val="009E7F38"/>
    <w:rsid w:val="009F1012"/>
    <w:rsid w:val="009F1453"/>
    <w:rsid w:val="009F1CA8"/>
    <w:rsid w:val="009F1CFF"/>
    <w:rsid w:val="009F203C"/>
    <w:rsid w:val="009F2629"/>
    <w:rsid w:val="009F3FFC"/>
    <w:rsid w:val="009F4443"/>
    <w:rsid w:val="009F4CC4"/>
    <w:rsid w:val="009F4ED7"/>
    <w:rsid w:val="009F67CC"/>
    <w:rsid w:val="009F684A"/>
    <w:rsid w:val="009F69F6"/>
    <w:rsid w:val="009F6EFC"/>
    <w:rsid w:val="009F76D8"/>
    <w:rsid w:val="009F7F02"/>
    <w:rsid w:val="00A00F64"/>
    <w:rsid w:val="00A0131C"/>
    <w:rsid w:val="00A015C4"/>
    <w:rsid w:val="00A017F7"/>
    <w:rsid w:val="00A05037"/>
    <w:rsid w:val="00A06D5E"/>
    <w:rsid w:val="00A10119"/>
    <w:rsid w:val="00A10501"/>
    <w:rsid w:val="00A13D4B"/>
    <w:rsid w:val="00A148BE"/>
    <w:rsid w:val="00A161B0"/>
    <w:rsid w:val="00A204CF"/>
    <w:rsid w:val="00A20EC6"/>
    <w:rsid w:val="00A21CEE"/>
    <w:rsid w:val="00A22321"/>
    <w:rsid w:val="00A227AD"/>
    <w:rsid w:val="00A2329C"/>
    <w:rsid w:val="00A23644"/>
    <w:rsid w:val="00A24593"/>
    <w:rsid w:val="00A24BAD"/>
    <w:rsid w:val="00A267D2"/>
    <w:rsid w:val="00A2724D"/>
    <w:rsid w:val="00A27311"/>
    <w:rsid w:val="00A30705"/>
    <w:rsid w:val="00A307D7"/>
    <w:rsid w:val="00A309A1"/>
    <w:rsid w:val="00A30AB9"/>
    <w:rsid w:val="00A31507"/>
    <w:rsid w:val="00A31EAF"/>
    <w:rsid w:val="00A326D5"/>
    <w:rsid w:val="00A32ED9"/>
    <w:rsid w:val="00A33A9F"/>
    <w:rsid w:val="00A354AC"/>
    <w:rsid w:val="00A36322"/>
    <w:rsid w:val="00A4244C"/>
    <w:rsid w:val="00A43A76"/>
    <w:rsid w:val="00A446C6"/>
    <w:rsid w:val="00A45D20"/>
    <w:rsid w:val="00A464D0"/>
    <w:rsid w:val="00A467EF"/>
    <w:rsid w:val="00A47075"/>
    <w:rsid w:val="00A501FA"/>
    <w:rsid w:val="00A507D4"/>
    <w:rsid w:val="00A50E3A"/>
    <w:rsid w:val="00A51149"/>
    <w:rsid w:val="00A52DFE"/>
    <w:rsid w:val="00A53144"/>
    <w:rsid w:val="00A53333"/>
    <w:rsid w:val="00A53B80"/>
    <w:rsid w:val="00A5467C"/>
    <w:rsid w:val="00A5528E"/>
    <w:rsid w:val="00A5544C"/>
    <w:rsid w:val="00A566C7"/>
    <w:rsid w:val="00A56AF6"/>
    <w:rsid w:val="00A57517"/>
    <w:rsid w:val="00A60D8C"/>
    <w:rsid w:val="00A60EB2"/>
    <w:rsid w:val="00A652AE"/>
    <w:rsid w:val="00A65BA2"/>
    <w:rsid w:val="00A65BAE"/>
    <w:rsid w:val="00A703D5"/>
    <w:rsid w:val="00A71667"/>
    <w:rsid w:val="00A732E3"/>
    <w:rsid w:val="00A75377"/>
    <w:rsid w:val="00A75958"/>
    <w:rsid w:val="00A75BCA"/>
    <w:rsid w:val="00A76236"/>
    <w:rsid w:val="00A769E2"/>
    <w:rsid w:val="00A7714C"/>
    <w:rsid w:val="00A77F60"/>
    <w:rsid w:val="00A80AAB"/>
    <w:rsid w:val="00A81C88"/>
    <w:rsid w:val="00A84511"/>
    <w:rsid w:val="00A84783"/>
    <w:rsid w:val="00A8564A"/>
    <w:rsid w:val="00A86408"/>
    <w:rsid w:val="00A9012F"/>
    <w:rsid w:val="00A91136"/>
    <w:rsid w:val="00A91520"/>
    <w:rsid w:val="00A93414"/>
    <w:rsid w:val="00A943F1"/>
    <w:rsid w:val="00A953D3"/>
    <w:rsid w:val="00A974DC"/>
    <w:rsid w:val="00AA2AB6"/>
    <w:rsid w:val="00AA575B"/>
    <w:rsid w:val="00AA727F"/>
    <w:rsid w:val="00AA77A8"/>
    <w:rsid w:val="00AA7A13"/>
    <w:rsid w:val="00AB0C2C"/>
    <w:rsid w:val="00AB1196"/>
    <w:rsid w:val="00AB2720"/>
    <w:rsid w:val="00AB335D"/>
    <w:rsid w:val="00AB3A2C"/>
    <w:rsid w:val="00AB45E3"/>
    <w:rsid w:val="00AB51F9"/>
    <w:rsid w:val="00AB5608"/>
    <w:rsid w:val="00AB7DAE"/>
    <w:rsid w:val="00AB7F74"/>
    <w:rsid w:val="00AC0C28"/>
    <w:rsid w:val="00AC1701"/>
    <w:rsid w:val="00AC517F"/>
    <w:rsid w:val="00AC692C"/>
    <w:rsid w:val="00AC7FFA"/>
    <w:rsid w:val="00AD0F4D"/>
    <w:rsid w:val="00AD2550"/>
    <w:rsid w:val="00AD2FAD"/>
    <w:rsid w:val="00AD32DB"/>
    <w:rsid w:val="00AD37FF"/>
    <w:rsid w:val="00AD39B3"/>
    <w:rsid w:val="00AD459B"/>
    <w:rsid w:val="00AD47B7"/>
    <w:rsid w:val="00AD60AD"/>
    <w:rsid w:val="00AD6A90"/>
    <w:rsid w:val="00AD7487"/>
    <w:rsid w:val="00AE0E47"/>
    <w:rsid w:val="00AE2286"/>
    <w:rsid w:val="00AE33C8"/>
    <w:rsid w:val="00AE3ABD"/>
    <w:rsid w:val="00AE6158"/>
    <w:rsid w:val="00AE6CA9"/>
    <w:rsid w:val="00AE7C0A"/>
    <w:rsid w:val="00AF216A"/>
    <w:rsid w:val="00AF2AA6"/>
    <w:rsid w:val="00AF2B7D"/>
    <w:rsid w:val="00AF32FD"/>
    <w:rsid w:val="00AF4103"/>
    <w:rsid w:val="00AF445B"/>
    <w:rsid w:val="00AF4A4E"/>
    <w:rsid w:val="00AF7351"/>
    <w:rsid w:val="00B00871"/>
    <w:rsid w:val="00B0099A"/>
    <w:rsid w:val="00B00F72"/>
    <w:rsid w:val="00B0146F"/>
    <w:rsid w:val="00B016BC"/>
    <w:rsid w:val="00B02E7F"/>
    <w:rsid w:val="00B03574"/>
    <w:rsid w:val="00B037EB"/>
    <w:rsid w:val="00B05E41"/>
    <w:rsid w:val="00B06324"/>
    <w:rsid w:val="00B070D7"/>
    <w:rsid w:val="00B07192"/>
    <w:rsid w:val="00B072A3"/>
    <w:rsid w:val="00B07428"/>
    <w:rsid w:val="00B07F3C"/>
    <w:rsid w:val="00B101D5"/>
    <w:rsid w:val="00B105AC"/>
    <w:rsid w:val="00B1086D"/>
    <w:rsid w:val="00B10FB3"/>
    <w:rsid w:val="00B11050"/>
    <w:rsid w:val="00B1167B"/>
    <w:rsid w:val="00B12AEC"/>
    <w:rsid w:val="00B12B9C"/>
    <w:rsid w:val="00B14916"/>
    <w:rsid w:val="00B15938"/>
    <w:rsid w:val="00B15D11"/>
    <w:rsid w:val="00B205A5"/>
    <w:rsid w:val="00B20901"/>
    <w:rsid w:val="00B21D6E"/>
    <w:rsid w:val="00B22EB7"/>
    <w:rsid w:val="00B26D0A"/>
    <w:rsid w:val="00B26F56"/>
    <w:rsid w:val="00B30657"/>
    <w:rsid w:val="00B30CBC"/>
    <w:rsid w:val="00B316BB"/>
    <w:rsid w:val="00B31B11"/>
    <w:rsid w:val="00B31DC9"/>
    <w:rsid w:val="00B35B1A"/>
    <w:rsid w:val="00B378E1"/>
    <w:rsid w:val="00B37E8D"/>
    <w:rsid w:val="00B40786"/>
    <w:rsid w:val="00B422E7"/>
    <w:rsid w:val="00B44497"/>
    <w:rsid w:val="00B45088"/>
    <w:rsid w:val="00B456BC"/>
    <w:rsid w:val="00B457BE"/>
    <w:rsid w:val="00B466C4"/>
    <w:rsid w:val="00B50C0A"/>
    <w:rsid w:val="00B51F6D"/>
    <w:rsid w:val="00B52024"/>
    <w:rsid w:val="00B52581"/>
    <w:rsid w:val="00B53341"/>
    <w:rsid w:val="00B53485"/>
    <w:rsid w:val="00B538EE"/>
    <w:rsid w:val="00B54148"/>
    <w:rsid w:val="00B54536"/>
    <w:rsid w:val="00B54B03"/>
    <w:rsid w:val="00B562E7"/>
    <w:rsid w:val="00B56676"/>
    <w:rsid w:val="00B57406"/>
    <w:rsid w:val="00B60A07"/>
    <w:rsid w:val="00B61F07"/>
    <w:rsid w:val="00B62BF2"/>
    <w:rsid w:val="00B6333B"/>
    <w:rsid w:val="00B638D5"/>
    <w:rsid w:val="00B649F2"/>
    <w:rsid w:val="00B64BAA"/>
    <w:rsid w:val="00B6686B"/>
    <w:rsid w:val="00B669D1"/>
    <w:rsid w:val="00B66E57"/>
    <w:rsid w:val="00B67C04"/>
    <w:rsid w:val="00B704B0"/>
    <w:rsid w:val="00B70F61"/>
    <w:rsid w:val="00B713E2"/>
    <w:rsid w:val="00B7191D"/>
    <w:rsid w:val="00B72860"/>
    <w:rsid w:val="00B73316"/>
    <w:rsid w:val="00B748A4"/>
    <w:rsid w:val="00B74C4E"/>
    <w:rsid w:val="00B75068"/>
    <w:rsid w:val="00B75CAE"/>
    <w:rsid w:val="00B75F16"/>
    <w:rsid w:val="00B7657F"/>
    <w:rsid w:val="00B8077B"/>
    <w:rsid w:val="00B807D8"/>
    <w:rsid w:val="00B80C22"/>
    <w:rsid w:val="00B8139D"/>
    <w:rsid w:val="00B81A04"/>
    <w:rsid w:val="00B835C6"/>
    <w:rsid w:val="00B83C58"/>
    <w:rsid w:val="00B85B24"/>
    <w:rsid w:val="00B85E46"/>
    <w:rsid w:val="00B863D1"/>
    <w:rsid w:val="00B9074E"/>
    <w:rsid w:val="00B90BFD"/>
    <w:rsid w:val="00B91A55"/>
    <w:rsid w:val="00B92A5F"/>
    <w:rsid w:val="00B930EA"/>
    <w:rsid w:val="00B93470"/>
    <w:rsid w:val="00B93953"/>
    <w:rsid w:val="00B94537"/>
    <w:rsid w:val="00B954FA"/>
    <w:rsid w:val="00B955FA"/>
    <w:rsid w:val="00B95E7A"/>
    <w:rsid w:val="00B95EFA"/>
    <w:rsid w:val="00B96102"/>
    <w:rsid w:val="00B9620D"/>
    <w:rsid w:val="00B97552"/>
    <w:rsid w:val="00BA0C6D"/>
    <w:rsid w:val="00BA148B"/>
    <w:rsid w:val="00BA1B76"/>
    <w:rsid w:val="00BA2C74"/>
    <w:rsid w:val="00BA2F44"/>
    <w:rsid w:val="00BA4713"/>
    <w:rsid w:val="00BA4987"/>
    <w:rsid w:val="00BA4A1A"/>
    <w:rsid w:val="00BA4A9C"/>
    <w:rsid w:val="00BA4E09"/>
    <w:rsid w:val="00BA5702"/>
    <w:rsid w:val="00BA69EE"/>
    <w:rsid w:val="00BA7C91"/>
    <w:rsid w:val="00BB0296"/>
    <w:rsid w:val="00BB273B"/>
    <w:rsid w:val="00BB305E"/>
    <w:rsid w:val="00BB338A"/>
    <w:rsid w:val="00BB3B38"/>
    <w:rsid w:val="00BB4612"/>
    <w:rsid w:val="00BB4802"/>
    <w:rsid w:val="00BB4A07"/>
    <w:rsid w:val="00BB52EC"/>
    <w:rsid w:val="00BB6A1B"/>
    <w:rsid w:val="00BB6E60"/>
    <w:rsid w:val="00BB71DF"/>
    <w:rsid w:val="00BC1814"/>
    <w:rsid w:val="00BC1C07"/>
    <w:rsid w:val="00BC2852"/>
    <w:rsid w:val="00BC2F2D"/>
    <w:rsid w:val="00BC37BC"/>
    <w:rsid w:val="00BC383D"/>
    <w:rsid w:val="00BC4A21"/>
    <w:rsid w:val="00BC51F2"/>
    <w:rsid w:val="00BC57EF"/>
    <w:rsid w:val="00BC6230"/>
    <w:rsid w:val="00BC6B3C"/>
    <w:rsid w:val="00BC6B47"/>
    <w:rsid w:val="00BC6EA8"/>
    <w:rsid w:val="00BC7702"/>
    <w:rsid w:val="00BC770C"/>
    <w:rsid w:val="00BC77C5"/>
    <w:rsid w:val="00BD04F6"/>
    <w:rsid w:val="00BD3AE1"/>
    <w:rsid w:val="00BD4705"/>
    <w:rsid w:val="00BD69F0"/>
    <w:rsid w:val="00BD71FB"/>
    <w:rsid w:val="00BD79D0"/>
    <w:rsid w:val="00BE2773"/>
    <w:rsid w:val="00BE42DA"/>
    <w:rsid w:val="00BE5BE2"/>
    <w:rsid w:val="00BE74A8"/>
    <w:rsid w:val="00BF0AC7"/>
    <w:rsid w:val="00BF0B50"/>
    <w:rsid w:val="00BF0E31"/>
    <w:rsid w:val="00BF19D0"/>
    <w:rsid w:val="00BF3556"/>
    <w:rsid w:val="00BF4D47"/>
    <w:rsid w:val="00BF6768"/>
    <w:rsid w:val="00BF7074"/>
    <w:rsid w:val="00BF7138"/>
    <w:rsid w:val="00BF78F7"/>
    <w:rsid w:val="00C001F5"/>
    <w:rsid w:val="00C005F5"/>
    <w:rsid w:val="00C017A0"/>
    <w:rsid w:val="00C020D5"/>
    <w:rsid w:val="00C03BC5"/>
    <w:rsid w:val="00C040C7"/>
    <w:rsid w:val="00C04203"/>
    <w:rsid w:val="00C04374"/>
    <w:rsid w:val="00C0626E"/>
    <w:rsid w:val="00C101B1"/>
    <w:rsid w:val="00C105F4"/>
    <w:rsid w:val="00C114C0"/>
    <w:rsid w:val="00C11C39"/>
    <w:rsid w:val="00C12C2F"/>
    <w:rsid w:val="00C130FB"/>
    <w:rsid w:val="00C1527F"/>
    <w:rsid w:val="00C1532A"/>
    <w:rsid w:val="00C1770C"/>
    <w:rsid w:val="00C206A7"/>
    <w:rsid w:val="00C21037"/>
    <w:rsid w:val="00C2120D"/>
    <w:rsid w:val="00C220F9"/>
    <w:rsid w:val="00C222FF"/>
    <w:rsid w:val="00C224E8"/>
    <w:rsid w:val="00C2360B"/>
    <w:rsid w:val="00C237DB"/>
    <w:rsid w:val="00C24A83"/>
    <w:rsid w:val="00C25890"/>
    <w:rsid w:val="00C25948"/>
    <w:rsid w:val="00C32C30"/>
    <w:rsid w:val="00C40D00"/>
    <w:rsid w:val="00C416CB"/>
    <w:rsid w:val="00C41821"/>
    <w:rsid w:val="00C42C3C"/>
    <w:rsid w:val="00C43472"/>
    <w:rsid w:val="00C43568"/>
    <w:rsid w:val="00C44509"/>
    <w:rsid w:val="00C454C4"/>
    <w:rsid w:val="00C45503"/>
    <w:rsid w:val="00C45FC8"/>
    <w:rsid w:val="00C46F84"/>
    <w:rsid w:val="00C472D9"/>
    <w:rsid w:val="00C472F9"/>
    <w:rsid w:val="00C50859"/>
    <w:rsid w:val="00C50F10"/>
    <w:rsid w:val="00C55916"/>
    <w:rsid w:val="00C55CDC"/>
    <w:rsid w:val="00C55CE8"/>
    <w:rsid w:val="00C57562"/>
    <w:rsid w:val="00C6078C"/>
    <w:rsid w:val="00C619DE"/>
    <w:rsid w:val="00C63A10"/>
    <w:rsid w:val="00C63B50"/>
    <w:rsid w:val="00C663BF"/>
    <w:rsid w:val="00C66FE7"/>
    <w:rsid w:val="00C70C38"/>
    <w:rsid w:val="00C71AF6"/>
    <w:rsid w:val="00C72010"/>
    <w:rsid w:val="00C72FA7"/>
    <w:rsid w:val="00C73FBE"/>
    <w:rsid w:val="00C74029"/>
    <w:rsid w:val="00C74E1F"/>
    <w:rsid w:val="00C779BB"/>
    <w:rsid w:val="00C80F89"/>
    <w:rsid w:val="00C814F2"/>
    <w:rsid w:val="00C82B3A"/>
    <w:rsid w:val="00C83CA9"/>
    <w:rsid w:val="00C84624"/>
    <w:rsid w:val="00C8671C"/>
    <w:rsid w:val="00C90801"/>
    <w:rsid w:val="00C925EA"/>
    <w:rsid w:val="00C93583"/>
    <w:rsid w:val="00C94007"/>
    <w:rsid w:val="00C946CA"/>
    <w:rsid w:val="00C966AF"/>
    <w:rsid w:val="00C96B19"/>
    <w:rsid w:val="00C97941"/>
    <w:rsid w:val="00C97F10"/>
    <w:rsid w:val="00CA13E4"/>
    <w:rsid w:val="00CA6A02"/>
    <w:rsid w:val="00CA70F9"/>
    <w:rsid w:val="00CA75D0"/>
    <w:rsid w:val="00CA79A5"/>
    <w:rsid w:val="00CA7E77"/>
    <w:rsid w:val="00CA7EC6"/>
    <w:rsid w:val="00CB117F"/>
    <w:rsid w:val="00CB15A5"/>
    <w:rsid w:val="00CB1A05"/>
    <w:rsid w:val="00CB425D"/>
    <w:rsid w:val="00CB5BF6"/>
    <w:rsid w:val="00CB7733"/>
    <w:rsid w:val="00CC01BA"/>
    <w:rsid w:val="00CC03B3"/>
    <w:rsid w:val="00CC0C0A"/>
    <w:rsid w:val="00CC13BA"/>
    <w:rsid w:val="00CC30D9"/>
    <w:rsid w:val="00CC3139"/>
    <w:rsid w:val="00CC352F"/>
    <w:rsid w:val="00CC5E5F"/>
    <w:rsid w:val="00CC65C5"/>
    <w:rsid w:val="00CC6980"/>
    <w:rsid w:val="00CC6A0F"/>
    <w:rsid w:val="00CC7EA5"/>
    <w:rsid w:val="00CD0C33"/>
    <w:rsid w:val="00CD2710"/>
    <w:rsid w:val="00CD3979"/>
    <w:rsid w:val="00CD4581"/>
    <w:rsid w:val="00CD48C5"/>
    <w:rsid w:val="00CD5001"/>
    <w:rsid w:val="00CD5B30"/>
    <w:rsid w:val="00CD6989"/>
    <w:rsid w:val="00CD708B"/>
    <w:rsid w:val="00CD79DF"/>
    <w:rsid w:val="00CD7C52"/>
    <w:rsid w:val="00CE0697"/>
    <w:rsid w:val="00CE1568"/>
    <w:rsid w:val="00CE19DB"/>
    <w:rsid w:val="00CE3355"/>
    <w:rsid w:val="00CE4454"/>
    <w:rsid w:val="00CE453D"/>
    <w:rsid w:val="00CE4E64"/>
    <w:rsid w:val="00CE53BF"/>
    <w:rsid w:val="00CE596D"/>
    <w:rsid w:val="00CE6FA0"/>
    <w:rsid w:val="00CF1417"/>
    <w:rsid w:val="00CF14A4"/>
    <w:rsid w:val="00CF43D9"/>
    <w:rsid w:val="00CF4925"/>
    <w:rsid w:val="00CF64F5"/>
    <w:rsid w:val="00CF6E0D"/>
    <w:rsid w:val="00D000EA"/>
    <w:rsid w:val="00D0084E"/>
    <w:rsid w:val="00D00A7A"/>
    <w:rsid w:val="00D0368C"/>
    <w:rsid w:val="00D044A6"/>
    <w:rsid w:val="00D06B54"/>
    <w:rsid w:val="00D06EBD"/>
    <w:rsid w:val="00D07E9D"/>
    <w:rsid w:val="00D1078F"/>
    <w:rsid w:val="00D1159C"/>
    <w:rsid w:val="00D11AFF"/>
    <w:rsid w:val="00D14DF7"/>
    <w:rsid w:val="00D1596D"/>
    <w:rsid w:val="00D1711B"/>
    <w:rsid w:val="00D20215"/>
    <w:rsid w:val="00D20F9C"/>
    <w:rsid w:val="00D21643"/>
    <w:rsid w:val="00D237BE"/>
    <w:rsid w:val="00D23DDF"/>
    <w:rsid w:val="00D245A4"/>
    <w:rsid w:val="00D24E08"/>
    <w:rsid w:val="00D2575E"/>
    <w:rsid w:val="00D26624"/>
    <w:rsid w:val="00D26A08"/>
    <w:rsid w:val="00D308A0"/>
    <w:rsid w:val="00D31439"/>
    <w:rsid w:val="00D317AE"/>
    <w:rsid w:val="00D321D7"/>
    <w:rsid w:val="00D35FB0"/>
    <w:rsid w:val="00D367B8"/>
    <w:rsid w:val="00D401C0"/>
    <w:rsid w:val="00D42F00"/>
    <w:rsid w:val="00D431B3"/>
    <w:rsid w:val="00D44E7D"/>
    <w:rsid w:val="00D44F20"/>
    <w:rsid w:val="00D4566B"/>
    <w:rsid w:val="00D47692"/>
    <w:rsid w:val="00D47C15"/>
    <w:rsid w:val="00D50296"/>
    <w:rsid w:val="00D502E7"/>
    <w:rsid w:val="00D5083B"/>
    <w:rsid w:val="00D51544"/>
    <w:rsid w:val="00D53120"/>
    <w:rsid w:val="00D53DA9"/>
    <w:rsid w:val="00D53EF5"/>
    <w:rsid w:val="00D540BB"/>
    <w:rsid w:val="00D55B9C"/>
    <w:rsid w:val="00D6037A"/>
    <w:rsid w:val="00D6044A"/>
    <w:rsid w:val="00D61BFB"/>
    <w:rsid w:val="00D638EC"/>
    <w:rsid w:val="00D6501D"/>
    <w:rsid w:val="00D674B4"/>
    <w:rsid w:val="00D6750D"/>
    <w:rsid w:val="00D72EC0"/>
    <w:rsid w:val="00D74068"/>
    <w:rsid w:val="00D75CE4"/>
    <w:rsid w:val="00D76FD0"/>
    <w:rsid w:val="00D8068E"/>
    <w:rsid w:val="00D8243C"/>
    <w:rsid w:val="00D82FE2"/>
    <w:rsid w:val="00D833D0"/>
    <w:rsid w:val="00D834EB"/>
    <w:rsid w:val="00D84D9C"/>
    <w:rsid w:val="00D858B6"/>
    <w:rsid w:val="00D86332"/>
    <w:rsid w:val="00D86B43"/>
    <w:rsid w:val="00D8758B"/>
    <w:rsid w:val="00D911DE"/>
    <w:rsid w:val="00D916BD"/>
    <w:rsid w:val="00D920B6"/>
    <w:rsid w:val="00D920FC"/>
    <w:rsid w:val="00D93295"/>
    <w:rsid w:val="00D93509"/>
    <w:rsid w:val="00D93C36"/>
    <w:rsid w:val="00D95571"/>
    <w:rsid w:val="00D95857"/>
    <w:rsid w:val="00D97030"/>
    <w:rsid w:val="00DA11E7"/>
    <w:rsid w:val="00DA3957"/>
    <w:rsid w:val="00DA494C"/>
    <w:rsid w:val="00DA57B7"/>
    <w:rsid w:val="00DA5A8F"/>
    <w:rsid w:val="00DA76A3"/>
    <w:rsid w:val="00DA79BB"/>
    <w:rsid w:val="00DB0765"/>
    <w:rsid w:val="00DB1988"/>
    <w:rsid w:val="00DB1D48"/>
    <w:rsid w:val="00DB2C4A"/>
    <w:rsid w:val="00DB3FAD"/>
    <w:rsid w:val="00DB529B"/>
    <w:rsid w:val="00DB53C2"/>
    <w:rsid w:val="00DC10A1"/>
    <w:rsid w:val="00DC1441"/>
    <w:rsid w:val="00DC1785"/>
    <w:rsid w:val="00DC4456"/>
    <w:rsid w:val="00DC487C"/>
    <w:rsid w:val="00DC5704"/>
    <w:rsid w:val="00DC6A11"/>
    <w:rsid w:val="00DD0582"/>
    <w:rsid w:val="00DD0FFE"/>
    <w:rsid w:val="00DD267C"/>
    <w:rsid w:val="00DD2ED5"/>
    <w:rsid w:val="00DD3424"/>
    <w:rsid w:val="00DD4382"/>
    <w:rsid w:val="00DD45CB"/>
    <w:rsid w:val="00DD46B1"/>
    <w:rsid w:val="00DD58B0"/>
    <w:rsid w:val="00DD5910"/>
    <w:rsid w:val="00DD5CE9"/>
    <w:rsid w:val="00DD648C"/>
    <w:rsid w:val="00DD6743"/>
    <w:rsid w:val="00DD7B5C"/>
    <w:rsid w:val="00DD7C3D"/>
    <w:rsid w:val="00DE0276"/>
    <w:rsid w:val="00DE0465"/>
    <w:rsid w:val="00DE0AF8"/>
    <w:rsid w:val="00DE0B2E"/>
    <w:rsid w:val="00DE1417"/>
    <w:rsid w:val="00DE46E4"/>
    <w:rsid w:val="00DE530E"/>
    <w:rsid w:val="00DE65FA"/>
    <w:rsid w:val="00DE737E"/>
    <w:rsid w:val="00DF03EF"/>
    <w:rsid w:val="00DF1BEF"/>
    <w:rsid w:val="00DF29BB"/>
    <w:rsid w:val="00DF2BC9"/>
    <w:rsid w:val="00DF3035"/>
    <w:rsid w:val="00DF4130"/>
    <w:rsid w:val="00DF57EC"/>
    <w:rsid w:val="00DF5E5B"/>
    <w:rsid w:val="00DF626A"/>
    <w:rsid w:val="00DF6379"/>
    <w:rsid w:val="00DF69A9"/>
    <w:rsid w:val="00DF7206"/>
    <w:rsid w:val="00DF78EA"/>
    <w:rsid w:val="00DF7DC3"/>
    <w:rsid w:val="00E035FD"/>
    <w:rsid w:val="00E059A2"/>
    <w:rsid w:val="00E05B45"/>
    <w:rsid w:val="00E05B8A"/>
    <w:rsid w:val="00E060D6"/>
    <w:rsid w:val="00E06449"/>
    <w:rsid w:val="00E0675B"/>
    <w:rsid w:val="00E070B5"/>
    <w:rsid w:val="00E0725C"/>
    <w:rsid w:val="00E07603"/>
    <w:rsid w:val="00E10955"/>
    <w:rsid w:val="00E10E64"/>
    <w:rsid w:val="00E114B4"/>
    <w:rsid w:val="00E11563"/>
    <w:rsid w:val="00E11EAC"/>
    <w:rsid w:val="00E20EF2"/>
    <w:rsid w:val="00E21476"/>
    <w:rsid w:val="00E22073"/>
    <w:rsid w:val="00E2246A"/>
    <w:rsid w:val="00E22B38"/>
    <w:rsid w:val="00E22DA2"/>
    <w:rsid w:val="00E23134"/>
    <w:rsid w:val="00E2361B"/>
    <w:rsid w:val="00E23B27"/>
    <w:rsid w:val="00E23B2A"/>
    <w:rsid w:val="00E24A2D"/>
    <w:rsid w:val="00E2500E"/>
    <w:rsid w:val="00E25DE9"/>
    <w:rsid w:val="00E26692"/>
    <w:rsid w:val="00E26899"/>
    <w:rsid w:val="00E26A6A"/>
    <w:rsid w:val="00E26C1A"/>
    <w:rsid w:val="00E27623"/>
    <w:rsid w:val="00E27762"/>
    <w:rsid w:val="00E2776D"/>
    <w:rsid w:val="00E30244"/>
    <w:rsid w:val="00E31316"/>
    <w:rsid w:val="00E31B63"/>
    <w:rsid w:val="00E33227"/>
    <w:rsid w:val="00E333DA"/>
    <w:rsid w:val="00E34B01"/>
    <w:rsid w:val="00E35C56"/>
    <w:rsid w:val="00E3722B"/>
    <w:rsid w:val="00E425E4"/>
    <w:rsid w:val="00E42D42"/>
    <w:rsid w:val="00E42EA4"/>
    <w:rsid w:val="00E47A4F"/>
    <w:rsid w:val="00E51A93"/>
    <w:rsid w:val="00E521E9"/>
    <w:rsid w:val="00E526DF"/>
    <w:rsid w:val="00E53018"/>
    <w:rsid w:val="00E53243"/>
    <w:rsid w:val="00E53F00"/>
    <w:rsid w:val="00E54769"/>
    <w:rsid w:val="00E553E4"/>
    <w:rsid w:val="00E56FB7"/>
    <w:rsid w:val="00E5716B"/>
    <w:rsid w:val="00E60141"/>
    <w:rsid w:val="00E605FB"/>
    <w:rsid w:val="00E60F55"/>
    <w:rsid w:val="00E6108B"/>
    <w:rsid w:val="00E61603"/>
    <w:rsid w:val="00E617A2"/>
    <w:rsid w:val="00E63BB8"/>
    <w:rsid w:val="00E644D6"/>
    <w:rsid w:val="00E652A7"/>
    <w:rsid w:val="00E65AD6"/>
    <w:rsid w:val="00E73239"/>
    <w:rsid w:val="00E74B80"/>
    <w:rsid w:val="00E75886"/>
    <w:rsid w:val="00E7619A"/>
    <w:rsid w:val="00E76C2B"/>
    <w:rsid w:val="00E80547"/>
    <w:rsid w:val="00E80F69"/>
    <w:rsid w:val="00E8102C"/>
    <w:rsid w:val="00E81393"/>
    <w:rsid w:val="00E81E90"/>
    <w:rsid w:val="00E821A9"/>
    <w:rsid w:val="00E827F9"/>
    <w:rsid w:val="00E8353E"/>
    <w:rsid w:val="00E83C7C"/>
    <w:rsid w:val="00E84C7C"/>
    <w:rsid w:val="00E85DC7"/>
    <w:rsid w:val="00E85F7E"/>
    <w:rsid w:val="00E86ECC"/>
    <w:rsid w:val="00E873B2"/>
    <w:rsid w:val="00E9003D"/>
    <w:rsid w:val="00E9085C"/>
    <w:rsid w:val="00E92933"/>
    <w:rsid w:val="00E92C55"/>
    <w:rsid w:val="00E93360"/>
    <w:rsid w:val="00E93E9E"/>
    <w:rsid w:val="00E944E4"/>
    <w:rsid w:val="00E95878"/>
    <w:rsid w:val="00E96109"/>
    <w:rsid w:val="00E9733A"/>
    <w:rsid w:val="00EA0165"/>
    <w:rsid w:val="00EA149F"/>
    <w:rsid w:val="00EA1F09"/>
    <w:rsid w:val="00EA247C"/>
    <w:rsid w:val="00EA54DF"/>
    <w:rsid w:val="00EA6D28"/>
    <w:rsid w:val="00EB16F0"/>
    <w:rsid w:val="00EB4BE0"/>
    <w:rsid w:val="00EB5268"/>
    <w:rsid w:val="00EB5404"/>
    <w:rsid w:val="00EB5B3B"/>
    <w:rsid w:val="00EB6596"/>
    <w:rsid w:val="00EB6C9A"/>
    <w:rsid w:val="00EB720A"/>
    <w:rsid w:val="00EC0FE5"/>
    <w:rsid w:val="00EC30DD"/>
    <w:rsid w:val="00EC40BF"/>
    <w:rsid w:val="00EC4555"/>
    <w:rsid w:val="00EC456F"/>
    <w:rsid w:val="00EC5B44"/>
    <w:rsid w:val="00EC5FE3"/>
    <w:rsid w:val="00EC6A29"/>
    <w:rsid w:val="00EC7559"/>
    <w:rsid w:val="00ED051D"/>
    <w:rsid w:val="00ED0EB7"/>
    <w:rsid w:val="00ED1715"/>
    <w:rsid w:val="00ED1B2E"/>
    <w:rsid w:val="00ED412A"/>
    <w:rsid w:val="00ED471E"/>
    <w:rsid w:val="00ED5D22"/>
    <w:rsid w:val="00ED72A5"/>
    <w:rsid w:val="00EE3682"/>
    <w:rsid w:val="00EE393E"/>
    <w:rsid w:val="00EE4C5F"/>
    <w:rsid w:val="00EE61AC"/>
    <w:rsid w:val="00EF105C"/>
    <w:rsid w:val="00EF328C"/>
    <w:rsid w:val="00EF3F3D"/>
    <w:rsid w:val="00EF4AD0"/>
    <w:rsid w:val="00EF568E"/>
    <w:rsid w:val="00EF6737"/>
    <w:rsid w:val="00F01F57"/>
    <w:rsid w:val="00F027A4"/>
    <w:rsid w:val="00F0339C"/>
    <w:rsid w:val="00F038C3"/>
    <w:rsid w:val="00F0478C"/>
    <w:rsid w:val="00F0608A"/>
    <w:rsid w:val="00F06919"/>
    <w:rsid w:val="00F0710B"/>
    <w:rsid w:val="00F10544"/>
    <w:rsid w:val="00F12A41"/>
    <w:rsid w:val="00F12EC1"/>
    <w:rsid w:val="00F1426A"/>
    <w:rsid w:val="00F16117"/>
    <w:rsid w:val="00F16AC8"/>
    <w:rsid w:val="00F16C0E"/>
    <w:rsid w:val="00F16E3B"/>
    <w:rsid w:val="00F17667"/>
    <w:rsid w:val="00F21B02"/>
    <w:rsid w:val="00F223D6"/>
    <w:rsid w:val="00F233CE"/>
    <w:rsid w:val="00F24681"/>
    <w:rsid w:val="00F27191"/>
    <w:rsid w:val="00F30C57"/>
    <w:rsid w:val="00F30D97"/>
    <w:rsid w:val="00F332D3"/>
    <w:rsid w:val="00F35921"/>
    <w:rsid w:val="00F40212"/>
    <w:rsid w:val="00F405B6"/>
    <w:rsid w:val="00F40C62"/>
    <w:rsid w:val="00F40F11"/>
    <w:rsid w:val="00F42EB8"/>
    <w:rsid w:val="00F43305"/>
    <w:rsid w:val="00F43E2F"/>
    <w:rsid w:val="00F44907"/>
    <w:rsid w:val="00F453B5"/>
    <w:rsid w:val="00F45AD8"/>
    <w:rsid w:val="00F46DDD"/>
    <w:rsid w:val="00F46E8E"/>
    <w:rsid w:val="00F47B2E"/>
    <w:rsid w:val="00F5072D"/>
    <w:rsid w:val="00F51230"/>
    <w:rsid w:val="00F51489"/>
    <w:rsid w:val="00F51D8C"/>
    <w:rsid w:val="00F52244"/>
    <w:rsid w:val="00F528AE"/>
    <w:rsid w:val="00F5360E"/>
    <w:rsid w:val="00F53815"/>
    <w:rsid w:val="00F5522B"/>
    <w:rsid w:val="00F55537"/>
    <w:rsid w:val="00F55ACE"/>
    <w:rsid w:val="00F56BB0"/>
    <w:rsid w:val="00F56BBB"/>
    <w:rsid w:val="00F579CF"/>
    <w:rsid w:val="00F61B70"/>
    <w:rsid w:val="00F64B27"/>
    <w:rsid w:val="00F64B5E"/>
    <w:rsid w:val="00F653C3"/>
    <w:rsid w:val="00F66FE8"/>
    <w:rsid w:val="00F6789F"/>
    <w:rsid w:val="00F71760"/>
    <w:rsid w:val="00F723FA"/>
    <w:rsid w:val="00F72712"/>
    <w:rsid w:val="00F72952"/>
    <w:rsid w:val="00F73877"/>
    <w:rsid w:val="00F73B55"/>
    <w:rsid w:val="00F74114"/>
    <w:rsid w:val="00F766FD"/>
    <w:rsid w:val="00F80356"/>
    <w:rsid w:val="00F81E60"/>
    <w:rsid w:val="00F8270D"/>
    <w:rsid w:val="00F849C5"/>
    <w:rsid w:val="00F84A4E"/>
    <w:rsid w:val="00F8519C"/>
    <w:rsid w:val="00F85B3E"/>
    <w:rsid w:val="00F86662"/>
    <w:rsid w:val="00F86C79"/>
    <w:rsid w:val="00F86F3F"/>
    <w:rsid w:val="00F918DF"/>
    <w:rsid w:val="00F92072"/>
    <w:rsid w:val="00F93B6E"/>
    <w:rsid w:val="00F94D25"/>
    <w:rsid w:val="00F95BD1"/>
    <w:rsid w:val="00F96180"/>
    <w:rsid w:val="00F974DD"/>
    <w:rsid w:val="00FA2160"/>
    <w:rsid w:val="00FA2265"/>
    <w:rsid w:val="00FA275F"/>
    <w:rsid w:val="00FA3A8F"/>
    <w:rsid w:val="00FA439F"/>
    <w:rsid w:val="00FA4833"/>
    <w:rsid w:val="00FA575E"/>
    <w:rsid w:val="00FA6364"/>
    <w:rsid w:val="00FB03FB"/>
    <w:rsid w:val="00FB06FB"/>
    <w:rsid w:val="00FB08A4"/>
    <w:rsid w:val="00FB280E"/>
    <w:rsid w:val="00FB36E3"/>
    <w:rsid w:val="00FB4537"/>
    <w:rsid w:val="00FB4C86"/>
    <w:rsid w:val="00FB7626"/>
    <w:rsid w:val="00FB7C9F"/>
    <w:rsid w:val="00FC0A7E"/>
    <w:rsid w:val="00FC0DB5"/>
    <w:rsid w:val="00FC1C7C"/>
    <w:rsid w:val="00FC21B2"/>
    <w:rsid w:val="00FC2D47"/>
    <w:rsid w:val="00FC352D"/>
    <w:rsid w:val="00FC6108"/>
    <w:rsid w:val="00FC6BBD"/>
    <w:rsid w:val="00FD0F2C"/>
    <w:rsid w:val="00FD11AB"/>
    <w:rsid w:val="00FD264C"/>
    <w:rsid w:val="00FD348A"/>
    <w:rsid w:val="00FD5DC4"/>
    <w:rsid w:val="00FD6EF5"/>
    <w:rsid w:val="00FE0F74"/>
    <w:rsid w:val="00FE10DE"/>
    <w:rsid w:val="00FE1613"/>
    <w:rsid w:val="00FE1B54"/>
    <w:rsid w:val="00FE2AB0"/>
    <w:rsid w:val="00FE3110"/>
    <w:rsid w:val="00FE35FD"/>
    <w:rsid w:val="00FE460F"/>
    <w:rsid w:val="00FE4964"/>
    <w:rsid w:val="00FE4F20"/>
    <w:rsid w:val="00FE50B5"/>
    <w:rsid w:val="00FE5FC7"/>
    <w:rsid w:val="00FE6399"/>
    <w:rsid w:val="00FE7DEE"/>
    <w:rsid w:val="00FF007B"/>
    <w:rsid w:val="00FF1356"/>
    <w:rsid w:val="00FF247B"/>
    <w:rsid w:val="00FF4C9B"/>
    <w:rsid w:val="00FF564E"/>
    <w:rsid w:val="00FF66A9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84298"/>
  <w15:docId w15:val="{FCCC6A67-3CCE-44A3-BADC-D1C18246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szCs w:val="20"/>
    </w:rPr>
  </w:style>
  <w:style w:type="paragraph" w:styleId="Textonotaalfinal">
    <w:name w:val="endnote text"/>
    <w:link w:val="TextonotaalfinalCar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E57F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5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D65A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1E4686"/>
    <w:pPr>
      <w:ind w:left="720"/>
      <w:contextualSpacing/>
    </w:pPr>
  </w:style>
  <w:style w:type="character" w:customStyle="1" w:styleId="markw233hrk39">
    <w:name w:val="markw233hrk39"/>
    <w:basedOn w:val="Fuentedeprrafopredeter"/>
    <w:rsid w:val="003012D4"/>
  </w:style>
  <w:style w:type="character" w:customStyle="1" w:styleId="markw1ujogu0x">
    <w:name w:val="markw1ujogu0x"/>
    <w:basedOn w:val="Fuentedeprrafopredeter"/>
    <w:rsid w:val="003012D4"/>
  </w:style>
  <w:style w:type="character" w:customStyle="1" w:styleId="markiwyc4y2qv">
    <w:name w:val="markiwyc4y2qv"/>
    <w:basedOn w:val="Fuentedeprrafopredeter"/>
    <w:rsid w:val="003012D4"/>
  </w:style>
  <w:style w:type="character" w:customStyle="1" w:styleId="markbzkc2gkwe">
    <w:name w:val="markbzkc2gkwe"/>
    <w:basedOn w:val="Fuentedeprrafopredeter"/>
    <w:rsid w:val="003012D4"/>
  </w:style>
  <w:style w:type="paragraph" w:customStyle="1" w:styleId="Default">
    <w:name w:val="Default"/>
    <w:rsid w:val="007E7F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marklrf4u1gw4">
    <w:name w:val="marklrf4u1gw4"/>
    <w:basedOn w:val="Fuentedeprrafopredeter"/>
    <w:rsid w:val="007E7FD8"/>
  </w:style>
  <w:style w:type="table" w:styleId="Tablaconcuadrculaclara">
    <w:name w:val="Grid Table Light"/>
    <w:basedOn w:val="Tablanormal"/>
    <w:uiPriority w:val="40"/>
    <w:rsid w:val="006024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oriajuridicajdg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A14F-321B-496C-8AFD-8B12FB69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4</Pages>
  <Words>1792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Diana Maria Arenas Garcia</cp:lastModifiedBy>
  <cp:revision>2419</cp:revision>
  <cp:lastPrinted>2025-01-31T21:12:00Z</cp:lastPrinted>
  <dcterms:created xsi:type="dcterms:W3CDTF">2023-03-21T14:14:00Z</dcterms:created>
  <dcterms:modified xsi:type="dcterms:W3CDTF">2025-06-24T15:31:00Z</dcterms:modified>
</cp:coreProperties>
</file>